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2FD9" w14:textId="07C1D811" w:rsidR="00734E79" w:rsidRDefault="00915E53" w:rsidP="00734E79">
      <w:pPr>
        <w:spacing w:before="120" w:after="120" w:line="240" w:lineRule="auto"/>
        <w:rPr>
          <w:b/>
          <w:spacing w:val="-8"/>
          <w:sz w:val="44"/>
          <w:szCs w:val="44"/>
        </w:rPr>
      </w:pPr>
      <w:r>
        <w:rPr>
          <w:b/>
          <w:spacing w:val="-8"/>
          <w:sz w:val="44"/>
          <w:szCs w:val="44"/>
        </w:rPr>
        <w:t>Das Rote Kreuz Innsbruck</w:t>
      </w:r>
      <w:r w:rsidR="00A874D8">
        <w:rPr>
          <w:b/>
          <w:spacing w:val="-8"/>
          <w:sz w:val="44"/>
          <w:szCs w:val="44"/>
        </w:rPr>
        <w:t>-</w:t>
      </w:r>
      <w:r w:rsidR="00734E79">
        <w:rPr>
          <w:b/>
          <w:spacing w:val="-8"/>
          <w:sz w:val="44"/>
          <w:szCs w:val="44"/>
        </w:rPr>
        <w:t>L</w:t>
      </w:r>
      <w:r>
        <w:rPr>
          <w:b/>
          <w:spacing w:val="-8"/>
          <w:sz w:val="44"/>
          <w:szCs w:val="44"/>
        </w:rPr>
        <w:t>and</w:t>
      </w:r>
      <w:r w:rsidR="00601D39" w:rsidRPr="00601D39">
        <w:rPr>
          <w:b/>
          <w:spacing w:val="-8"/>
          <w:sz w:val="44"/>
          <w:szCs w:val="44"/>
        </w:rPr>
        <w:t xml:space="preserve"> ist </w:t>
      </w:r>
    </w:p>
    <w:p w14:paraId="3D597B7F" w14:textId="5FA11980" w:rsidR="00B54F7E" w:rsidRDefault="00601D39" w:rsidP="00734E79">
      <w:pPr>
        <w:spacing w:after="360" w:line="240" w:lineRule="auto"/>
        <w:rPr>
          <w:b/>
          <w:spacing w:val="-8"/>
          <w:sz w:val="44"/>
          <w:szCs w:val="44"/>
        </w:rPr>
      </w:pPr>
      <w:r w:rsidRPr="00601D39">
        <w:rPr>
          <w:b/>
          <w:spacing w:val="-8"/>
          <w:sz w:val="44"/>
          <w:szCs w:val="44"/>
        </w:rPr>
        <w:t>Klimabündnis-Betrieb</w:t>
      </w:r>
    </w:p>
    <w:p w14:paraId="712BA3BE" w14:textId="3405C764" w:rsidR="00967658" w:rsidRPr="00D07573" w:rsidRDefault="00386361" w:rsidP="00521D4A">
      <w:pPr>
        <w:spacing w:before="240"/>
        <w:rPr>
          <w:b/>
          <w:bCs/>
        </w:rPr>
      </w:pPr>
      <w:r w:rsidRPr="00D07573">
        <w:rPr>
          <w:b/>
          <w:bCs/>
        </w:rPr>
        <w:t>Das</w:t>
      </w:r>
      <w:r w:rsidR="00C85882" w:rsidRPr="00D07573">
        <w:rPr>
          <w:b/>
          <w:bCs/>
        </w:rPr>
        <w:t xml:space="preserve"> Österreichische Rote Kreuz </w:t>
      </w:r>
      <w:r w:rsidRPr="00D07573">
        <w:rPr>
          <w:b/>
          <w:bCs/>
        </w:rPr>
        <w:t xml:space="preserve">hat sich der </w:t>
      </w:r>
      <w:r w:rsidR="00011D3E" w:rsidRPr="00D07573">
        <w:rPr>
          <w:b/>
          <w:bCs/>
        </w:rPr>
        <w:t xml:space="preserve">sozialen Nachhaltigkeit </w:t>
      </w:r>
      <w:r w:rsidRPr="00D07573">
        <w:rPr>
          <w:b/>
          <w:bCs/>
        </w:rPr>
        <w:t>verschrieben.</w:t>
      </w:r>
      <w:r w:rsidR="00011D3E" w:rsidRPr="00D07573">
        <w:rPr>
          <w:b/>
          <w:bCs/>
        </w:rPr>
        <w:t xml:space="preserve"> </w:t>
      </w:r>
      <w:r w:rsidR="00717CDA" w:rsidRPr="00D07573">
        <w:rPr>
          <w:b/>
          <w:bCs/>
        </w:rPr>
        <w:t xml:space="preserve">Zukünftig </w:t>
      </w:r>
      <w:r w:rsidR="00554ED7">
        <w:rPr>
          <w:b/>
          <w:bCs/>
        </w:rPr>
        <w:t>rückt</w:t>
      </w:r>
      <w:r w:rsidR="00215C8F" w:rsidRPr="00D07573">
        <w:rPr>
          <w:b/>
          <w:bCs/>
        </w:rPr>
        <w:t xml:space="preserve"> </w:t>
      </w:r>
      <w:r w:rsidR="0019329F">
        <w:rPr>
          <w:b/>
          <w:bCs/>
        </w:rPr>
        <w:t xml:space="preserve">auch </w:t>
      </w:r>
      <w:r w:rsidR="00215C8F" w:rsidRPr="00D07573">
        <w:rPr>
          <w:b/>
          <w:bCs/>
        </w:rPr>
        <w:t>die</w:t>
      </w:r>
      <w:r w:rsidR="00717CDA" w:rsidRPr="00D07573">
        <w:rPr>
          <w:b/>
          <w:bCs/>
        </w:rPr>
        <w:t xml:space="preserve"> ökologische Nachhaltigkeit</w:t>
      </w:r>
      <w:r w:rsidR="0012697F">
        <w:rPr>
          <w:b/>
          <w:bCs/>
        </w:rPr>
        <w:t xml:space="preserve"> vermehrt in den Fokus</w:t>
      </w:r>
      <w:r w:rsidR="00D07573">
        <w:rPr>
          <w:b/>
          <w:bCs/>
        </w:rPr>
        <w:t>. Die Bezirksstelle Innsbruck</w:t>
      </w:r>
      <w:r w:rsidR="00A874D8">
        <w:rPr>
          <w:b/>
          <w:bCs/>
        </w:rPr>
        <w:t>-</w:t>
      </w:r>
      <w:r w:rsidR="00D07573">
        <w:rPr>
          <w:b/>
          <w:bCs/>
        </w:rPr>
        <w:t>Land</w:t>
      </w:r>
      <w:r w:rsidR="00254200" w:rsidRPr="00D07573">
        <w:rPr>
          <w:b/>
          <w:bCs/>
        </w:rPr>
        <w:t xml:space="preserve"> </w:t>
      </w:r>
      <w:r w:rsidR="00BF15D7">
        <w:rPr>
          <w:b/>
          <w:bCs/>
        </w:rPr>
        <w:t>mit allen</w:t>
      </w:r>
      <w:r w:rsidR="00A92982">
        <w:rPr>
          <w:b/>
          <w:bCs/>
        </w:rPr>
        <w:t xml:space="preserve"> </w:t>
      </w:r>
      <w:r w:rsidR="004F037A">
        <w:rPr>
          <w:b/>
          <w:bCs/>
        </w:rPr>
        <w:t>fünf</w:t>
      </w:r>
      <w:r w:rsidR="00BF15D7">
        <w:rPr>
          <w:b/>
          <w:bCs/>
        </w:rPr>
        <w:t xml:space="preserve"> Ortsstellen </w:t>
      </w:r>
      <w:r w:rsidR="00254200" w:rsidRPr="00D07573">
        <w:rPr>
          <w:b/>
          <w:bCs/>
        </w:rPr>
        <w:t xml:space="preserve">ist </w:t>
      </w:r>
      <w:r w:rsidR="00D912D7">
        <w:rPr>
          <w:b/>
          <w:bCs/>
        </w:rPr>
        <w:t>als</w:t>
      </w:r>
      <w:r w:rsidR="003A4A36">
        <w:rPr>
          <w:b/>
          <w:bCs/>
        </w:rPr>
        <w:t xml:space="preserve"> einer von 150</w:t>
      </w:r>
      <w:r w:rsidR="0093733A">
        <w:rPr>
          <w:b/>
          <w:bCs/>
        </w:rPr>
        <w:t xml:space="preserve"> </w:t>
      </w:r>
      <w:r w:rsidR="003A4A36">
        <w:rPr>
          <w:b/>
          <w:bCs/>
        </w:rPr>
        <w:t xml:space="preserve">Tiroler </w:t>
      </w:r>
      <w:r w:rsidR="00BA1DFC">
        <w:rPr>
          <w:b/>
          <w:bCs/>
        </w:rPr>
        <w:t>Klimabündnis-Betrieb</w:t>
      </w:r>
      <w:r w:rsidR="003A4A36">
        <w:rPr>
          <w:b/>
          <w:bCs/>
        </w:rPr>
        <w:t>en</w:t>
      </w:r>
      <w:r w:rsidR="00BA1DFC">
        <w:rPr>
          <w:b/>
          <w:bCs/>
        </w:rPr>
        <w:t xml:space="preserve"> Teil </w:t>
      </w:r>
      <w:r w:rsidR="00D912D7">
        <w:rPr>
          <w:b/>
          <w:bCs/>
        </w:rPr>
        <w:t>eines starken lokalen Klimaschutz-Netzwerks.</w:t>
      </w:r>
    </w:p>
    <w:p w14:paraId="4D618419" w14:textId="188E212F" w:rsidR="00D470C5" w:rsidRDefault="00967658" w:rsidP="00521D4A">
      <w:pPr>
        <w:spacing w:before="240"/>
      </w:pPr>
      <w:r>
        <w:t>D</w:t>
      </w:r>
      <w:r w:rsidR="00455066">
        <w:t xml:space="preserve">er Klimawandel hat bereits heute weitreichende humanitäre Auswirkungen, die Millionen von Menschen </w:t>
      </w:r>
      <w:r w:rsidR="00A932C2">
        <w:t xml:space="preserve">direkt </w:t>
      </w:r>
      <w:r w:rsidR="00455066">
        <w:t>betreffen.</w:t>
      </w:r>
      <w:r w:rsidR="00A20C8E">
        <w:t xml:space="preserve"> </w:t>
      </w:r>
      <w:r w:rsidR="00BE4D7F" w:rsidRPr="00BE4D7F">
        <w:t xml:space="preserve">Als weltweit agierende Organisation hat das Rote Kreuz eine wichtige Vorbildfunktion. Indem es selbst ökologisch nachhaltige Praktiken umsetzt, kann es eine führende Rolle in der globalen </w:t>
      </w:r>
      <w:r w:rsidR="000A0A48">
        <w:t>und</w:t>
      </w:r>
      <w:r w:rsidR="004E200C">
        <w:t xml:space="preserve"> lokalen </w:t>
      </w:r>
      <w:r w:rsidR="00BE4D7F" w:rsidRPr="00BE4D7F">
        <w:t>Nachhaltigkeitsbewegung übernehmen</w:t>
      </w:r>
      <w:r w:rsidR="004E200C">
        <w:t>.</w:t>
      </w:r>
    </w:p>
    <w:p w14:paraId="663354DD" w14:textId="7AAAE799" w:rsidR="006809CC" w:rsidRPr="008A3B58" w:rsidRDefault="006809CC" w:rsidP="00521D4A">
      <w:pPr>
        <w:spacing w:before="240"/>
      </w:pPr>
      <w:r>
        <w:t xml:space="preserve"> </w:t>
      </w:r>
      <w:r w:rsidR="00C8112D">
        <w:t>„</w:t>
      </w:r>
      <w:r w:rsidR="00076CDB">
        <w:t xml:space="preserve">Der Klimawandel und </w:t>
      </w:r>
      <w:r w:rsidR="00076CDB" w:rsidRPr="008A3B58">
        <w:t>Umweltzerstörung treffen die am meisten gefährdeten und ärmsten Bevölkerungsgruppen</w:t>
      </w:r>
      <w:r w:rsidR="00CB4C49">
        <w:t xml:space="preserve"> meist</w:t>
      </w:r>
      <w:r w:rsidR="00076CDB" w:rsidRPr="008A3B58">
        <w:t xml:space="preserve"> am härtesten. </w:t>
      </w:r>
      <w:r w:rsidR="00F44977">
        <w:t>Das Land Tirol</w:t>
      </w:r>
      <w:r w:rsidR="009D18AB">
        <w:t xml:space="preserve"> verknüpft mit der</w:t>
      </w:r>
      <w:r w:rsidR="00FC5CD0" w:rsidRPr="008A3B58">
        <w:t xml:space="preserve"> Klima- und Nachhaltigkeitsstrategie ökologische, ökonomische und soziale Aspekte miteinander, um ein ganzheitliches und nachhaltiges Lebensumfeld </w:t>
      </w:r>
      <w:r w:rsidR="00C9546D" w:rsidRPr="008A3B58">
        <w:t xml:space="preserve">für alle Tirolerinnen und Tiroler </w:t>
      </w:r>
      <w:r w:rsidR="00FC5CD0" w:rsidRPr="008A3B58">
        <w:t>zu schaffen</w:t>
      </w:r>
      <w:r w:rsidR="00C40839" w:rsidRPr="008A3B58">
        <w:t>,</w:t>
      </w:r>
      <w:r w:rsidR="00460769" w:rsidRPr="008A3B58">
        <w:t>“</w:t>
      </w:r>
      <w:r w:rsidR="00C40839" w:rsidRPr="008A3B58">
        <w:t xml:space="preserve"> </w:t>
      </w:r>
      <w:r w:rsidR="009B1F6D" w:rsidRPr="008A3B58">
        <w:t xml:space="preserve">betont </w:t>
      </w:r>
      <w:r w:rsidR="00C40839" w:rsidRPr="008A3B58">
        <w:t xml:space="preserve">Klimabündnis-Obmann </w:t>
      </w:r>
      <w:r w:rsidR="00CB4C49">
        <w:t xml:space="preserve">Klimaschutzlandesrat </w:t>
      </w:r>
      <w:r w:rsidR="00C40839" w:rsidRPr="008A3B58">
        <w:t>René Zumtobel</w:t>
      </w:r>
      <w:r w:rsidR="009B1F6D" w:rsidRPr="008A3B58">
        <w:t xml:space="preserve"> bei der Verleihung der Klimabündnis-Urkunde</w:t>
      </w:r>
      <w:r w:rsidR="00734E79" w:rsidRPr="008A3B58">
        <w:t xml:space="preserve"> an die Rot-Kreuz-Bezirksstelle Innsbruck Land in Schönberg.</w:t>
      </w:r>
    </w:p>
    <w:p w14:paraId="1F94C165" w14:textId="168A68F8" w:rsidR="006809CC" w:rsidRPr="008A3B58" w:rsidRDefault="00D840D8" w:rsidP="00521D4A">
      <w:pPr>
        <w:spacing w:before="240"/>
      </w:pPr>
      <w:r w:rsidRPr="008A3B58">
        <w:t xml:space="preserve">Bezirksstellenleiter </w:t>
      </w:r>
      <w:r w:rsidR="00543C03" w:rsidRPr="008A3B58">
        <w:t>Innsbruck</w:t>
      </w:r>
      <w:r w:rsidR="00271E84">
        <w:t>-</w:t>
      </w:r>
      <w:r w:rsidR="00543C03" w:rsidRPr="008A3B58">
        <w:t xml:space="preserve">Land </w:t>
      </w:r>
      <w:r w:rsidR="006809CC" w:rsidRPr="008A3B58">
        <w:t>Michael Volderauer</w:t>
      </w:r>
      <w:r w:rsidR="004D4672" w:rsidRPr="008A3B58">
        <w:t xml:space="preserve"> unterstrei</w:t>
      </w:r>
      <w:r w:rsidR="005E2FE4" w:rsidRPr="008A3B58">
        <w:t>cht</w:t>
      </w:r>
      <w:r w:rsidR="006809CC" w:rsidRPr="008A3B58">
        <w:t>:</w:t>
      </w:r>
      <w:r w:rsidR="00FF2F71" w:rsidRPr="008A3B58">
        <w:t xml:space="preserve"> </w:t>
      </w:r>
      <w:r w:rsidR="00985D83" w:rsidRPr="008A3B58">
        <w:t>„</w:t>
      </w:r>
      <w:r w:rsidR="00F05553" w:rsidRPr="008A3B58">
        <w:t>Das Rote Kreuz Tirol hat</w:t>
      </w:r>
      <w:r w:rsidR="002E3471" w:rsidRPr="008A3B58">
        <w:t xml:space="preserve"> </w:t>
      </w:r>
      <w:r w:rsidR="00F05553" w:rsidRPr="008A3B58">
        <w:t xml:space="preserve">gemeinsam mit den Bezirksstellen eine Nachhaltigkeitsstrategie </w:t>
      </w:r>
      <w:r w:rsidR="00345A62" w:rsidRPr="008A3B58">
        <w:t>erarbeitet,</w:t>
      </w:r>
      <w:r w:rsidR="00F05553" w:rsidRPr="008A3B58">
        <w:t xml:space="preserve"> </w:t>
      </w:r>
      <w:r w:rsidR="00FF2F71" w:rsidRPr="008A3B58">
        <w:t xml:space="preserve">in der der Umwelt und dem Klima eine bedeutende Rolle eingeräumt </w:t>
      </w:r>
      <w:r w:rsidR="00B91CD9">
        <w:t>wird</w:t>
      </w:r>
      <w:r w:rsidR="00345A62" w:rsidRPr="008A3B58">
        <w:t xml:space="preserve">. </w:t>
      </w:r>
      <w:r w:rsidR="006A448B" w:rsidRPr="008A3B58">
        <w:t>Diese Strategie 2030 wird</w:t>
      </w:r>
      <w:r w:rsidR="00FF2F71" w:rsidRPr="008A3B58">
        <w:t xml:space="preserve"> nun in den kommenden Jahre</w:t>
      </w:r>
      <w:r w:rsidR="00985D83" w:rsidRPr="008A3B58">
        <w:t>n</w:t>
      </w:r>
      <w:r w:rsidR="00FF2F71" w:rsidRPr="008A3B58">
        <w:t xml:space="preserve"> umgesetzt.</w:t>
      </w:r>
      <w:r w:rsidR="00D90CCC" w:rsidRPr="008A3B58">
        <w:t xml:space="preserve"> </w:t>
      </w:r>
      <w:r w:rsidR="00C56268" w:rsidRPr="008A3B58">
        <w:t>Als</w:t>
      </w:r>
      <w:r w:rsidR="00D90CCC" w:rsidRPr="008A3B58">
        <w:t xml:space="preserve"> Klimabündnis</w:t>
      </w:r>
      <w:r w:rsidR="00195CDC" w:rsidRPr="008A3B58">
        <w:t>-Betrieb</w:t>
      </w:r>
      <w:r w:rsidR="00E85016" w:rsidRPr="008A3B58">
        <w:t xml:space="preserve"> sind wir </w:t>
      </w:r>
      <w:r w:rsidR="00195CDC" w:rsidRPr="008A3B58">
        <w:t>Teil eines</w:t>
      </w:r>
      <w:r w:rsidR="00E85016" w:rsidRPr="008A3B58">
        <w:t xml:space="preserve"> starken lokalen Klimaschutz-Netzwerk</w:t>
      </w:r>
      <w:r w:rsidR="00195CDC" w:rsidRPr="008A3B58">
        <w:t>s</w:t>
      </w:r>
      <w:r w:rsidR="00E85016" w:rsidRPr="008A3B58">
        <w:t xml:space="preserve">, das uns </w:t>
      </w:r>
      <w:r w:rsidR="00F33E1E" w:rsidRPr="008A3B58">
        <w:t xml:space="preserve">als wichtiger Partner </w:t>
      </w:r>
      <w:r w:rsidR="00E85016" w:rsidRPr="008A3B58">
        <w:t>auf unserem nachhaltigen Weg begleit</w:t>
      </w:r>
      <w:r w:rsidR="00C04D44" w:rsidRPr="008A3B58">
        <w:t>et</w:t>
      </w:r>
      <w:r w:rsidR="005E2FE4" w:rsidRPr="008A3B58">
        <w:t>.</w:t>
      </w:r>
      <w:r w:rsidR="006A448B" w:rsidRPr="008A3B58">
        <w:t>“</w:t>
      </w:r>
      <w:r w:rsidR="004D4672" w:rsidRPr="008A3B58">
        <w:t xml:space="preserve"> </w:t>
      </w:r>
    </w:p>
    <w:p w14:paraId="0E9D25BE" w14:textId="27FE6022" w:rsidR="00E75849" w:rsidRPr="008A3B58" w:rsidRDefault="00463C0A" w:rsidP="00521D4A">
      <w:pPr>
        <w:spacing w:before="240"/>
        <w:rPr>
          <w:b/>
          <w:bCs/>
        </w:rPr>
      </w:pPr>
      <w:r w:rsidRPr="008A3B58">
        <w:rPr>
          <w:b/>
          <w:bCs/>
        </w:rPr>
        <w:t>Zahlreiche Maßnahmen für mehr Klimaschutz</w:t>
      </w:r>
    </w:p>
    <w:p w14:paraId="5DE4FDA5" w14:textId="5D451AEA" w:rsidR="00EF580D" w:rsidRPr="008A3B58" w:rsidRDefault="00C56268" w:rsidP="00A63E2D">
      <w:pPr>
        <w:spacing w:before="240"/>
      </w:pPr>
      <w:r w:rsidRPr="008A3B58">
        <w:t xml:space="preserve">Die </w:t>
      </w:r>
      <w:r w:rsidR="00195CDC" w:rsidRPr="008A3B58">
        <w:t>Bezirksstelle Innsbruck</w:t>
      </w:r>
      <w:r w:rsidR="00271E84">
        <w:t>-</w:t>
      </w:r>
      <w:r w:rsidR="00195CDC" w:rsidRPr="008A3B58">
        <w:t xml:space="preserve">Land des Österreichischen Roten Kreuz ist </w:t>
      </w:r>
      <w:r w:rsidR="008A134A" w:rsidRPr="008A3B58">
        <w:t xml:space="preserve">bereits </w:t>
      </w:r>
      <w:r w:rsidR="00B419D8" w:rsidRPr="008A3B58">
        <w:t xml:space="preserve">im Juni </w:t>
      </w:r>
      <w:r w:rsidR="008A134A" w:rsidRPr="008A3B58">
        <w:t xml:space="preserve">2020 </w:t>
      </w:r>
      <w:r w:rsidR="00BF15D7" w:rsidRPr="008A3B58">
        <w:t>dem Klimabündnis beigetreten</w:t>
      </w:r>
      <w:r w:rsidR="00127F1B" w:rsidRPr="008A3B58">
        <w:t xml:space="preserve"> und damit einer von über 150 Klimabündnis-Betrieben in Tirol</w:t>
      </w:r>
      <w:r w:rsidR="00BF15D7" w:rsidRPr="008A3B58">
        <w:t xml:space="preserve">. </w:t>
      </w:r>
      <w:r w:rsidR="001A708A" w:rsidRPr="008A3B58">
        <w:t xml:space="preserve">Mit der Evaluierung 2024 wurden auch </w:t>
      </w:r>
      <w:r w:rsidR="00B033A2">
        <w:t>die</w:t>
      </w:r>
      <w:r w:rsidR="001A708A" w:rsidRPr="008A3B58">
        <w:t xml:space="preserve"> Ortsstellen</w:t>
      </w:r>
      <w:r w:rsidR="00B033A2">
        <w:t xml:space="preserve"> </w:t>
      </w:r>
      <w:r w:rsidR="00CA7F81">
        <w:t>Stubai/Fulpmes, Seefeld, Wipptal</w:t>
      </w:r>
      <w:r w:rsidR="005D5CE2">
        <w:t>, Kematen und Zirl</w:t>
      </w:r>
      <w:r w:rsidR="001A708A" w:rsidRPr="008A3B58">
        <w:t xml:space="preserve"> einem KlimaCheck unterzogen</w:t>
      </w:r>
      <w:r w:rsidR="00792605" w:rsidRPr="008A3B58">
        <w:t xml:space="preserve"> und sind nun</w:t>
      </w:r>
      <w:r w:rsidR="00EA160C" w:rsidRPr="008A3B58">
        <w:t xml:space="preserve"> neben der Bezirksstelle Kufstein</w:t>
      </w:r>
      <w:r w:rsidR="00792605" w:rsidRPr="008A3B58">
        <w:t xml:space="preserve"> ebenfalls Teil des Netzwerks.</w:t>
      </w:r>
    </w:p>
    <w:p w14:paraId="3814E949" w14:textId="1A2C45EA" w:rsidR="00505EC1" w:rsidRPr="008A3B58" w:rsidRDefault="00BE351A" w:rsidP="00521D4A">
      <w:pPr>
        <w:spacing w:before="240"/>
      </w:pPr>
      <w:r w:rsidRPr="008A3B58">
        <w:t>Im KlimaCheck werden unter anderem</w:t>
      </w:r>
      <w:r w:rsidR="00A63E2D" w:rsidRPr="008A3B58">
        <w:t xml:space="preserve"> die Bereiche Energie, Mobilität, Abfall, Beschaffung</w:t>
      </w:r>
      <w:r w:rsidRPr="008A3B58">
        <w:t xml:space="preserve"> und </w:t>
      </w:r>
      <w:r w:rsidR="00A63E2D" w:rsidRPr="008A3B58">
        <w:t>Verpflegung</w:t>
      </w:r>
      <w:r w:rsidRPr="008A3B58">
        <w:t xml:space="preserve"> </w:t>
      </w:r>
      <w:r w:rsidR="00F00940" w:rsidRPr="008A3B58">
        <w:t xml:space="preserve">analysiert und Vorschläge für Verbesserungen gemeinsam </w:t>
      </w:r>
      <w:r w:rsidR="00EA160C" w:rsidRPr="008A3B58">
        <w:t xml:space="preserve">mit dem Klimabündnis-Team </w:t>
      </w:r>
      <w:r w:rsidR="00F00940" w:rsidRPr="008A3B58">
        <w:t>erarbeitet</w:t>
      </w:r>
      <w:r w:rsidR="00A63E2D" w:rsidRPr="008A3B58">
        <w:t xml:space="preserve">. </w:t>
      </w:r>
      <w:r w:rsidR="009360BF" w:rsidRPr="008A3B58">
        <w:t xml:space="preserve">Bei der nun erfolgten Evaluierung wird klar, dass das Rote Kreuz schon </w:t>
      </w:r>
      <w:r w:rsidR="00EA160C" w:rsidRPr="008A3B58">
        <w:lastRenderedPageBreak/>
        <w:t xml:space="preserve">einige Klimaschutz-Maßnahmen </w:t>
      </w:r>
      <w:r w:rsidR="00AF28F8">
        <w:t xml:space="preserve">erfolgreich </w:t>
      </w:r>
      <w:r w:rsidR="00EA160C" w:rsidRPr="008A3B58">
        <w:t>umgesetzt hat</w:t>
      </w:r>
      <w:r w:rsidR="0007319A" w:rsidRPr="008A3B58">
        <w:t xml:space="preserve">. So wurde bereits </w:t>
      </w:r>
      <w:r w:rsidR="00375BFA">
        <w:t xml:space="preserve">eine </w:t>
      </w:r>
      <w:r w:rsidR="0007319A" w:rsidRPr="008A3B58">
        <w:t>Photovoltaik-Anlage</w:t>
      </w:r>
      <w:r w:rsidR="0094436E">
        <w:t xml:space="preserve"> auf dem Dach der Bezirksstelle </w:t>
      </w:r>
      <w:r w:rsidR="0007319A" w:rsidRPr="008A3B58">
        <w:t>installiert</w:t>
      </w:r>
      <w:r w:rsidR="000C2392" w:rsidRPr="008A3B58">
        <w:t xml:space="preserve">. Die Abfallvermeidung gelingt durch </w:t>
      </w:r>
      <w:r w:rsidR="00463C0A" w:rsidRPr="008A3B58">
        <w:t>die Verwendung von Mehrweggeschirr und kompostierbaren Kaffeekapseln be</w:t>
      </w:r>
      <w:r w:rsidR="00DC6280" w:rsidRPr="008A3B58">
        <w:t xml:space="preserve">i Veranstaltungen. </w:t>
      </w:r>
      <w:r w:rsidR="004A4B95" w:rsidRPr="008A3B58">
        <w:t xml:space="preserve">Allerdings steht </w:t>
      </w:r>
      <w:r w:rsidR="005B1D7D">
        <w:t>im Rettungsdienst</w:t>
      </w:r>
      <w:r w:rsidR="004A4B95" w:rsidRPr="008A3B58">
        <w:t xml:space="preserve"> sicherlich die Mobilität als größter CO₂-Treiber im Mittelpunkt. Neben der bereits begonnenen Umstellung des Fuhrparks auf Elektrofahrzeuge ist die Errichtung der entsprechenden Ladeinfrastruktur aktuell die größte Herausforderung. Zudem wird bei Vereinsfahrzeugen nach Möglichkeit Bio-Kraftstoff getankt, um auch hier die Emissionen weiter zu reduzieren.</w:t>
      </w:r>
    </w:p>
    <w:p w14:paraId="342591BE" w14:textId="11819F81" w:rsidR="00463C0A" w:rsidRPr="008A3B58" w:rsidRDefault="00B31BE6" w:rsidP="00521D4A">
      <w:pPr>
        <w:spacing w:before="240"/>
      </w:pPr>
      <w:r w:rsidRPr="008A3B58">
        <w:t xml:space="preserve">Im Zuge der Evaluierung hat sich das Rote Kreuz weitere ambitionierte Ziele gesetzt. </w:t>
      </w:r>
      <w:r w:rsidR="007A6366" w:rsidRPr="008A3B58">
        <w:t xml:space="preserve">Die Mitarbeitenden sollen mit dem Jobticket </w:t>
      </w:r>
      <w:r w:rsidR="005B4D65" w:rsidRPr="008A3B58">
        <w:t xml:space="preserve">und dem Ausbau der Radabstellanlagen </w:t>
      </w:r>
      <w:r w:rsidR="00E34EA1" w:rsidRPr="008A3B58">
        <w:t xml:space="preserve">zur Anreise mit den Öffis </w:t>
      </w:r>
      <w:r w:rsidR="005B4D65" w:rsidRPr="008A3B58">
        <w:t xml:space="preserve">oder mit dem Fahrrad </w:t>
      </w:r>
      <w:r w:rsidR="00E34EA1" w:rsidRPr="008A3B58">
        <w:t>motiviert werden</w:t>
      </w:r>
      <w:r w:rsidR="005B4D65" w:rsidRPr="008A3B58">
        <w:t>.</w:t>
      </w:r>
      <w:r w:rsidR="0041332B" w:rsidRPr="008A3B58">
        <w:t xml:space="preserve"> </w:t>
      </w:r>
      <w:r w:rsidR="00154627" w:rsidRPr="008A3B58">
        <w:t xml:space="preserve">Die </w:t>
      </w:r>
      <w:r w:rsidR="00641CBC" w:rsidRPr="008A3B58">
        <w:t>Abfall</w:t>
      </w:r>
      <w:r w:rsidR="00154627" w:rsidRPr="008A3B58">
        <w:t xml:space="preserve">trennung soll </w:t>
      </w:r>
      <w:r w:rsidR="00641CBC" w:rsidRPr="008A3B58">
        <w:t xml:space="preserve">durch eine Beratung vom Umweltverein Tirol </w:t>
      </w:r>
      <w:r w:rsidR="00364A00" w:rsidRPr="008A3B58">
        <w:t>weiterentwickelt und verbessert werden.</w:t>
      </w:r>
      <w:r w:rsidR="004D7741" w:rsidRPr="008A3B58">
        <w:t xml:space="preserve"> </w:t>
      </w:r>
      <w:r w:rsidR="005B1D7D">
        <w:t>D</w:t>
      </w:r>
      <w:r w:rsidR="004D7741" w:rsidRPr="008A3B58">
        <w:t>er nächstjährige Landesjugendbewerb – diesmal wieder in Innsbruck Land</w:t>
      </w:r>
      <w:r w:rsidR="00F92B40">
        <w:t xml:space="preserve"> – </w:t>
      </w:r>
      <w:r w:rsidR="004D7741" w:rsidRPr="008A3B58">
        <w:t>soll als Green Event veranstaltet werden.</w:t>
      </w:r>
    </w:p>
    <w:p w14:paraId="34880D85" w14:textId="03B5A1B3" w:rsidR="00390437" w:rsidRPr="00737AAB" w:rsidRDefault="004A7967" w:rsidP="00521D4A">
      <w:pPr>
        <w:spacing w:before="240"/>
      </w:pPr>
      <w:r w:rsidRPr="008A3B58">
        <w:t xml:space="preserve">Das </w:t>
      </w:r>
      <w:r w:rsidR="006C34E3" w:rsidRPr="008A3B58">
        <w:t xml:space="preserve">Engagement des Roten Kreuz für Nachhaltigkeit </w:t>
      </w:r>
      <w:r w:rsidR="00710698" w:rsidRPr="008A3B58">
        <w:t>beschränkt sich nicht nur auf die Bezirksstellen Innsbruck-Land und Kufstein. Im nächsten Schritt werden daher</w:t>
      </w:r>
      <w:r w:rsidR="004D7741" w:rsidRPr="008A3B58">
        <w:t xml:space="preserve"> das Tiroler Jugendrotkreuz und die Rotes Kreuz Tirol </w:t>
      </w:r>
      <w:r w:rsidR="006351D4">
        <w:t>g</w:t>
      </w:r>
      <w:r w:rsidR="004D7741" w:rsidRPr="008A3B58">
        <w:t>emeinnützige</w:t>
      </w:r>
      <w:r w:rsidR="006351D4">
        <w:t xml:space="preserve"> Rettungsdienst Gm</w:t>
      </w:r>
      <w:r w:rsidR="004D7741" w:rsidRPr="008A3B58">
        <w:t xml:space="preserve">bH </w:t>
      </w:r>
      <w:r w:rsidR="00710698" w:rsidRPr="008A3B58">
        <w:t>einen</w:t>
      </w:r>
      <w:r w:rsidR="00710698">
        <w:t xml:space="preserve"> KlimaCheck durchlaufen.</w:t>
      </w:r>
    </w:p>
    <w:p w14:paraId="05791B2D" w14:textId="34186E9B" w:rsidR="00505EC1" w:rsidRPr="00737AAB" w:rsidRDefault="00204E0E" w:rsidP="00505EC1">
      <w:pPr>
        <w:spacing w:before="240"/>
      </w:pPr>
      <w:r w:rsidRPr="00204E0E">
        <w:rPr>
          <w:b/>
          <w:bCs/>
        </w:rPr>
        <w:t>Global denken, lokal handeln.</w:t>
      </w:r>
    </w:p>
    <w:p w14:paraId="2E7B6183" w14:textId="53F9E56B" w:rsidR="00CC5E8D" w:rsidRDefault="006560AA" w:rsidP="006560AA">
      <w:pPr>
        <w:spacing w:before="240"/>
      </w:pPr>
      <w:r w:rsidRPr="006560AA">
        <w:t>Beim Klimabündnis wird das Motto „Global denken, lokal handeln“ wörtlich genommen. Eine globale Partnerschaft verbindet lokale Akteur</w:t>
      </w:r>
      <w:r>
        <w:t>:i</w:t>
      </w:r>
      <w:r w:rsidRPr="006560AA">
        <w:t xml:space="preserve">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 „Es braucht ein globales Netzwerk um dem Klimawandel – der Herausforderung des 21. Jahrhunderts </w:t>
      </w:r>
      <w:r w:rsidR="00102EB8" w:rsidRPr="006560AA">
        <w:t>entgegenzutreten</w:t>
      </w:r>
      <w:r w:rsidRPr="006560AA">
        <w:t>“, sagt Andrä Stigger</w:t>
      </w:r>
      <w:r w:rsidR="002612A1">
        <w:t>, Geschäftsführer von Klimabündnis Tirol</w:t>
      </w:r>
      <w:r w:rsidRPr="006560AA">
        <w:t>.</w:t>
      </w:r>
    </w:p>
    <w:p w14:paraId="3049D01D" w14:textId="63DE813F" w:rsidR="00FF1344" w:rsidRDefault="00FF1344" w:rsidP="006560AA">
      <w:pPr>
        <w:spacing w:before="240"/>
      </w:pPr>
      <w:r w:rsidRPr="0081629E">
        <w:rPr>
          <w:b/>
          <w:bCs/>
          <w:sz w:val="20"/>
        </w:rPr>
        <w:t>Foto:</w:t>
      </w:r>
      <w:r w:rsidRPr="00DF6337">
        <w:rPr>
          <w:sz w:val="20"/>
        </w:rPr>
        <w:t xml:space="preserve"> </w:t>
      </w:r>
      <w:r w:rsidR="001B5CD8">
        <w:rPr>
          <w:sz w:val="20"/>
        </w:rPr>
        <w:t>KB_Aufnahme_Rotes_Kreuz</w:t>
      </w:r>
      <w:r w:rsidR="007E01E1">
        <w:rPr>
          <w:sz w:val="20"/>
        </w:rPr>
        <w:t>_IL</w:t>
      </w:r>
      <w:r w:rsidRPr="00DF6337">
        <w:rPr>
          <w:sz w:val="20"/>
        </w:rPr>
        <w:t xml:space="preserve"> © </w:t>
      </w:r>
      <w:r w:rsidR="007E01E1">
        <w:rPr>
          <w:sz w:val="20"/>
        </w:rPr>
        <w:t>Klimabündnis</w:t>
      </w:r>
      <w:r w:rsidRPr="00DF6337">
        <w:rPr>
          <w:sz w:val="20"/>
        </w:rPr>
        <w:t xml:space="preserve"> Tirol</w:t>
      </w:r>
      <w:r>
        <w:rPr>
          <w:sz w:val="20"/>
        </w:rPr>
        <w:br/>
      </w:r>
      <w:r w:rsidRPr="00DF6337">
        <w:rPr>
          <w:sz w:val="20"/>
        </w:rPr>
        <w:t xml:space="preserve">BU: </w:t>
      </w:r>
      <w:r w:rsidR="00C76639">
        <w:rPr>
          <w:sz w:val="20"/>
        </w:rPr>
        <w:t>Klimabündnis-Obmann LR René Zumtobel überreicht die Klim</w:t>
      </w:r>
      <w:r w:rsidR="00EA5379">
        <w:rPr>
          <w:sz w:val="20"/>
        </w:rPr>
        <w:t>abündnis-Urkunde an die Geschäftsleitung des Roten Kreuz Innsbruck Land</w:t>
      </w:r>
      <w:r w:rsidR="00191DE1">
        <w:rPr>
          <w:sz w:val="20"/>
        </w:rPr>
        <w:t xml:space="preserve"> auf dem Dach der Bezirksstelle </w:t>
      </w:r>
      <w:r w:rsidR="00B04A71">
        <w:rPr>
          <w:sz w:val="20"/>
        </w:rPr>
        <w:t>in Schönberg</w:t>
      </w:r>
      <w:r w:rsidR="00191DE1">
        <w:rPr>
          <w:sz w:val="20"/>
        </w:rPr>
        <w:t xml:space="preserve">. </w:t>
      </w:r>
      <w:r w:rsidR="00B04A71">
        <w:rPr>
          <w:sz w:val="20"/>
        </w:rPr>
        <w:t xml:space="preserve">V.l.: </w:t>
      </w:r>
      <w:r w:rsidR="008A405C">
        <w:rPr>
          <w:sz w:val="20"/>
        </w:rPr>
        <w:t>Martin Klingenschmid</w:t>
      </w:r>
      <w:r w:rsidR="00032B14">
        <w:rPr>
          <w:sz w:val="20"/>
        </w:rPr>
        <w:t xml:space="preserve"> (Geschäfts</w:t>
      </w:r>
      <w:r w:rsidR="00456FA1">
        <w:rPr>
          <w:sz w:val="20"/>
        </w:rPr>
        <w:t>leitung Gesundheits- und Soziale Dienste</w:t>
      </w:r>
      <w:r w:rsidR="00A3700C">
        <w:rPr>
          <w:sz w:val="20"/>
        </w:rPr>
        <w:t>)</w:t>
      </w:r>
      <w:r w:rsidR="00837C0C">
        <w:rPr>
          <w:sz w:val="20"/>
        </w:rPr>
        <w:t xml:space="preserve">, Günter </w:t>
      </w:r>
      <w:r w:rsidR="00B156AC">
        <w:rPr>
          <w:sz w:val="20"/>
        </w:rPr>
        <w:t>Obojes</w:t>
      </w:r>
      <w:r w:rsidR="00837C0C">
        <w:rPr>
          <w:sz w:val="20"/>
        </w:rPr>
        <w:t xml:space="preserve"> (</w:t>
      </w:r>
      <w:r w:rsidR="00045E18">
        <w:rPr>
          <w:sz w:val="20"/>
        </w:rPr>
        <w:t>Geschäftsleitung</w:t>
      </w:r>
      <w:r w:rsidR="00837C0C">
        <w:rPr>
          <w:sz w:val="20"/>
        </w:rPr>
        <w:t xml:space="preserve"> Rettungsdienst)</w:t>
      </w:r>
      <w:r w:rsidR="00B156AC">
        <w:rPr>
          <w:sz w:val="20"/>
        </w:rPr>
        <w:t xml:space="preserve"> </w:t>
      </w:r>
      <w:r>
        <w:rPr>
          <w:sz w:val="20"/>
        </w:rPr>
        <w:t>LR René Zumtobel</w:t>
      </w:r>
      <w:r w:rsidR="00A3700C" w:rsidRPr="00A3700C">
        <w:rPr>
          <w:sz w:val="20"/>
        </w:rPr>
        <w:t xml:space="preserve"> </w:t>
      </w:r>
      <w:r w:rsidR="00A3700C">
        <w:rPr>
          <w:sz w:val="20"/>
        </w:rPr>
        <w:t>(</w:t>
      </w:r>
      <w:r w:rsidR="00837C0C">
        <w:rPr>
          <w:sz w:val="20"/>
        </w:rPr>
        <w:t xml:space="preserve">Obmann </w:t>
      </w:r>
      <w:r w:rsidR="00A3700C">
        <w:rPr>
          <w:sz w:val="20"/>
        </w:rPr>
        <w:t>Klimabündnis</w:t>
      </w:r>
      <w:r w:rsidR="00837C0C">
        <w:rPr>
          <w:sz w:val="20"/>
        </w:rPr>
        <w:t xml:space="preserve"> Tirol</w:t>
      </w:r>
      <w:r w:rsidR="00A3700C">
        <w:rPr>
          <w:sz w:val="20"/>
        </w:rPr>
        <w:t>)</w:t>
      </w:r>
      <w:r w:rsidR="00B156AC">
        <w:rPr>
          <w:sz w:val="20"/>
        </w:rPr>
        <w:t xml:space="preserve">, Michael Volderauer (Bezirksstellenleiter </w:t>
      </w:r>
      <w:r w:rsidR="00032B14">
        <w:rPr>
          <w:sz w:val="20"/>
        </w:rPr>
        <w:t>Innsbruck</w:t>
      </w:r>
      <w:r w:rsidR="00837C0C">
        <w:rPr>
          <w:sz w:val="20"/>
        </w:rPr>
        <w:t xml:space="preserve"> </w:t>
      </w:r>
      <w:r w:rsidR="00032B14">
        <w:rPr>
          <w:sz w:val="20"/>
        </w:rPr>
        <w:t>Land</w:t>
      </w:r>
      <w:r w:rsidR="00A94D85">
        <w:rPr>
          <w:sz w:val="20"/>
        </w:rPr>
        <w:t>)</w:t>
      </w:r>
      <w:r w:rsidR="00032B14">
        <w:rPr>
          <w:sz w:val="20"/>
        </w:rPr>
        <w:t xml:space="preserve"> und Andrä Stigger (Geschäftsführer Klimabündnis Tirol).</w:t>
      </w:r>
    </w:p>
    <w:p w14:paraId="26DDC4A2" w14:textId="77777777" w:rsidR="00CE1204" w:rsidRDefault="00CE1204" w:rsidP="006560AA">
      <w:pPr>
        <w:spacing w:before="240"/>
      </w:pPr>
    </w:p>
    <w:p w14:paraId="7017EB6F" w14:textId="371A04D9" w:rsidR="00CE1204" w:rsidRPr="006560AA" w:rsidRDefault="005036A3" w:rsidP="00206E0A">
      <w:pPr>
        <w:spacing w:after="200" w:line="28" w:lineRule="atLeast"/>
      </w:pPr>
      <w:r w:rsidRPr="005036A3">
        <w:rPr>
          <w:b/>
          <w:iCs/>
          <w:color w:val="595959"/>
          <w:sz w:val="20"/>
        </w:rPr>
        <w:t xml:space="preserve">Pressekontakt: </w:t>
      </w:r>
      <w:r w:rsidRPr="005036A3">
        <w:rPr>
          <w:bCs/>
          <w:iCs/>
          <w:color w:val="595959"/>
          <w:sz w:val="20"/>
        </w:rPr>
        <w:t>Patricia Erler, Betriebe und Öffentlichkeitsarbeit bei Klimabündnis Tirol</w:t>
      </w:r>
      <w:r w:rsidRPr="005036A3">
        <w:rPr>
          <w:bCs/>
          <w:iCs/>
          <w:color w:val="595959"/>
          <w:sz w:val="20"/>
        </w:rPr>
        <w:br/>
        <w:t xml:space="preserve">0512 583558-29 | </w:t>
      </w:r>
      <w:hyperlink w:history="1">
        <w:r w:rsidRPr="005036A3">
          <w:rPr>
            <w:bCs/>
            <w:iCs/>
            <w:color w:val="92D050"/>
            <w:sz w:val="20"/>
          </w:rPr>
          <w:t>patricia.erler@klimabuendnis.at</w:t>
        </w:r>
      </w:hyperlink>
      <w:r w:rsidRPr="005036A3">
        <w:rPr>
          <w:bCs/>
          <w:iCs/>
          <w:color w:val="595959"/>
          <w:sz w:val="20"/>
        </w:rPr>
        <w:t xml:space="preserve"> |</w:t>
      </w:r>
      <w:r w:rsidRPr="005036A3">
        <w:rPr>
          <w:bCs/>
          <w:iCs/>
          <w:color w:val="595959"/>
          <w:sz w:val="22"/>
          <w:szCs w:val="22"/>
        </w:rPr>
        <w:t xml:space="preserve"> </w:t>
      </w:r>
      <w:hyperlink w:history="1">
        <w:r w:rsidRPr="005036A3">
          <w:rPr>
            <w:bCs/>
            <w:color w:val="92D050"/>
            <w:sz w:val="20"/>
          </w:rPr>
          <w:t>www.tirol.klimabuendnis.at</w:t>
        </w:r>
      </w:hyperlink>
    </w:p>
    <w:sectPr w:rsidR="00CE1204" w:rsidRPr="006560AA" w:rsidSect="005A7601">
      <w:headerReference w:type="even" r:id="rId11"/>
      <w:headerReference w:type="default" r:id="rId12"/>
      <w:footerReference w:type="even" r:id="rId13"/>
      <w:footerReference w:type="default" r:id="rId14"/>
      <w:headerReference w:type="first" r:id="rId15"/>
      <w:footerReference w:type="first" r:id="rId16"/>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3911" w14:textId="77777777" w:rsidR="00BB00BE" w:rsidRDefault="00BB00BE" w:rsidP="00DC2637">
      <w:r>
        <w:separator/>
      </w:r>
    </w:p>
    <w:p w14:paraId="619B21D5" w14:textId="77777777" w:rsidR="00BB00BE" w:rsidRDefault="00BB00BE" w:rsidP="00DC2637"/>
    <w:p w14:paraId="176DCE5C" w14:textId="77777777" w:rsidR="00BB00BE" w:rsidRDefault="00BB00BE" w:rsidP="00DC2637"/>
  </w:endnote>
  <w:endnote w:type="continuationSeparator" w:id="0">
    <w:p w14:paraId="0BBC6522" w14:textId="77777777" w:rsidR="00BB00BE" w:rsidRDefault="00BB00BE" w:rsidP="00DC2637">
      <w:r>
        <w:continuationSeparator/>
      </w:r>
    </w:p>
    <w:p w14:paraId="5580878B" w14:textId="77777777" w:rsidR="00BB00BE" w:rsidRDefault="00BB00BE" w:rsidP="00DC2637"/>
    <w:p w14:paraId="3EDCB032" w14:textId="77777777" w:rsidR="00BB00BE" w:rsidRDefault="00BB00BE"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6BA0E8AB" w:rsidR="00166AC6" w:rsidRDefault="00166AC6">
    <w:pPr>
      <w:pStyle w:val="Fuzeile"/>
    </w:pPr>
    <w:r>
      <w:t>Presseaussendung</w:t>
    </w:r>
    <w:r>
      <w:br/>
      <w:t xml:space="preserve">Seite </w:t>
    </w:r>
    <w:r>
      <w:fldChar w:fldCharType="begin"/>
    </w:r>
    <w:r>
      <w:instrText xml:space="preserve"> PAGE   \* MERGEFORMAT </w:instrText>
    </w:r>
    <w:r>
      <w:fldChar w:fldCharType="separate"/>
    </w:r>
    <w:r>
      <w:t>1</w:t>
    </w:r>
    <w:r>
      <w:fldChar w:fldCharType="end"/>
    </w:r>
    <w:r>
      <w:t xml:space="preserve"> I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6212078E"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C811" w14:textId="77777777" w:rsidR="00BB00BE" w:rsidRDefault="00BB00BE" w:rsidP="00DC2637">
      <w:r>
        <w:separator/>
      </w:r>
    </w:p>
    <w:p w14:paraId="42E90F24" w14:textId="77777777" w:rsidR="00BB00BE" w:rsidRDefault="00BB00BE" w:rsidP="00DC2637"/>
    <w:p w14:paraId="01F6AAB1" w14:textId="77777777" w:rsidR="00BB00BE" w:rsidRDefault="00BB00BE" w:rsidP="00DC2637"/>
  </w:footnote>
  <w:footnote w:type="continuationSeparator" w:id="0">
    <w:p w14:paraId="45AC42E0" w14:textId="77777777" w:rsidR="00BB00BE" w:rsidRDefault="00BB00BE" w:rsidP="00DC2637">
      <w:r>
        <w:continuationSeparator/>
      </w:r>
    </w:p>
    <w:p w14:paraId="7C8E5D91" w14:textId="77777777" w:rsidR="00BB00BE" w:rsidRDefault="00BB00BE" w:rsidP="00DC2637"/>
    <w:p w14:paraId="7CA88DD7" w14:textId="77777777" w:rsidR="00BB00BE" w:rsidRDefault="00BB00BE"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3F75E89E" w:rsidR="0004771B" w:rsidRDefault="0004771B" w:rsidP="00FF64D3">
    <w:pPr>
      <w:pStyle w:val="Kopfzeile"/>
      <w:rPr>
        <w:rFonts w:ascii="Roboto" w:hAnsi="Roboto"/>
      </w:rPr>
    </w:pPr>
    <w:r>
      <w:rPr>
        <w:rFonts w:ascii="Roboto" w:hAnsi="Roboto"/>
        <w:noProof/>
      </w:rPr>
      <w:drawing>
        <wp:anchor distT="0" distB="0" distL="114300" distR="114300" simplePos="0" relativeHeight="251658240"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7A9F898A"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43FC0E2D"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915E53">
      <w:rPr>
        <w:rFonts w:ascii="Roboto" w:hAnsi="Roboto"/>
        <w:b w:val="0"/>
        <w:bCs/>
        <w:sz w:val="18"/>
        <w:szCs w:val="18"/>
      </w:rPr>
      <w:t>2</w:t>
    </w:r>
    <w:r w:rsidR="00E374A2">
      <w:rPr>
        <w:rFonts w:ascii="Roboto" w:hAnsi="Roboto"/>
        <w:b w:val="0"/>
        <w:bCs/>
        <w:sz w:val="18"/>
        <w:szCs w:val="18"/>
      </w:rPr>
      <w:t>5</w:t>
    </w:r>
    <w:r w:rsidR="00B276A2">
      <w:rPr>
        <w:rFonts w:ascii="Roboto" w:hAnsi="Roboto"/>
        <w:b w:val="0"/>
        <w:bCs/>
        <w:sz w:val="18"/>
        <w:szCs w:val="18"/>
      </w:rPr>
      <w:t xml:space="preserve">. </w:t>
    </w:r>
    <w:r w:rsidR="00630255">
      <w:rPr>
        <w:rFonts w:ascii="Roboto" w:hAnsi="Roboto"/>
        <w:b w:val="0"/>
        <w:bCs/>
        <w:sz w:val="18"/>
        <w:szCs w:val="18"/>
      </w:rPr>
      <w:t>September</w:t>
    </w:r>
    <w:r w:rsidR="00B276A2">
      <w:rPr>
        <w:rFonts w:ascii="Roboto" w:hAnsi="Roboto"/>
        <w:b w:val="0"/>
        <w:bCs/>
        <w:sz w:val="18"/>
        <w:szCs w:val="18"/>
      </w:rPr>
      <w:t xml:space="preserve"> 202</w:t>
    </w:r>
    <w:r w:rsidR="00A614AB">
      <w:rPr>
        <w:rFonts w:ascii="Roboto" w:hAnsi="Roboto"/>
        <w:b w:val="0"/>
        <w:bCs/>
        <w:sz w:val="18"/>
        <w:szCs w:val="18"/>
      </w:rPr>
      <w:t>4</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11D3E"/>
    <w:rsid w:val="00021333"/>
    <w:rsid w:val="00025F52"/>
    <w:rsid w:val="00032B14"/>
    <w:rsid w:val="00033103"/>
    <w:rsid w:val="00035490"/>
    <w:rsid w:val="000361FF"/>
    <w:rsid w:val="00045E18"/>
    <w:rsid w:val="0004771B"/>
    <w:rsid w:val="000558A8"/>
    <w:rsid w:val="00063E25"/>
    <w:rsid w:val="000701D3"/>
    <w:rsid w:val="0007319A"/>
    <w:rsid w:val="00076C2F"/>
    <w:rsid w:val="00076CDB"/>
    <w:rsid w:val="00077C0C"/>
    <w:rsid w:val="000A0A48"/>
    <w:rsid w:val="000B33C7"/>
    <w:rsid w:val="000C2392"/>
    <w:rsid w:val="000C61AC"/>
    <w:rsid w:val="000E5712"/>
    <w:rsid w:val="000F7406"/>
    <w:rsid w:val="00102D3B"/>
    <w:rsid w:val="00102EB8"/>
    <w:rsid w:val="00104759"/>
    <w:rsid w:val="0011748E"/>
    <w:rsid w:val="0012697F"/>
    <w:rsid w:val="00127F1B"/>
    <w:rsid w:val="00143741"/>
    <w:rsid w:val="001517FC"/>
    <w:rsid w:val="0015190D"/>
    <w:rsid w:val="00154627"/>
    <w:rsid w:val="00166AC6"/>
    <w:rsid w:val="00174D37"/>
    <w:rsid w:val="00184527"/>
    <w:rsid w:val="00191DE1"/>
    <w:rsid w:val="0019329F"/>
    <w:rsid w:val="001936D2"/>
    <w:rsid w:val="00193B2C"/>
    <w:rsid w:val="00195CDC"/>
    <w:rsid w:val="001973C9"/>
    <w:rsid w:val="001A708A"/>
    <w:rsid w:val="001B5CD8"/>
    <w:rsid w:val="001D57D3"/>
    <w:rsid w:val="001D7F70"/>
    <w:rsid w:val="001F29CC"/>
    <w:rsid w:val="00203492"/>
    <w:rsid w:val="00204E0E"/>
    <w:rsid w:val="00206E0A"/>
    <w:rsid w:val="00213E1A"/>
    <w:rsid w:val="00215C8F"/>
    <w:rsid w:val="002209D9"/>
    <w:rsid w:val="00225862"/>
    <w:rsid w:val="00227F0B"/>
    <w:rsid w:val="002358A8"/>
    <w:rsid w:val="0024093E"/>
    <w:rsid w:val="002470AD"/>
    <w:rsid w:val="00251286"/>
    <w:rsid w:val="00254200"/>
    <w:rsid w:val="00255B26"/>
    <w:rsid w:val="002573F8"/>
    <w:rsid w:val="002612A1"/>
    <w:rsid w:val="00271E84"/>
    <w:rsid w:val="00290CE4"/>
    <w:rsid w:val="002A333D"/>
    <w:rsid w:val="002C01C5"/>
    <w:rsid w:val="002E3471"/>
    <w:rsid w:val="002E74DF"/>
    <w:rsid w:val="002F5D27"/>
    <w:rsid w:val="002F7F0B"/>
    <w:rsid w:val="003122DB"/>
    <w:rsid w:val="00321D4E"/>
    <w:rsid w:val="00345A62"/>
    <w:rsid w:val="00364A00"/>
    <w:rsid w:val="00371760"/>
    <w:rsid w:val="00375BFA"/>
    <w:rsid w:val="00376062"/>
    <w:rsid w:val="00386361"/>
    <w:rsid w:val="00390437"/>
    <w:rsid w:val="003A0560"/>
    <w:rsid w:val="003A4A36"/>
    <w:rsid w:val="003C15FA"/>
    <w:rsid w:val="003D5B35"/>
    <w:rsid w:val="003F0E34"/>
    <w:rsid w:val="003F1DD9"/>
    <w:rsid w:val="003F66BE"/>
    <w:rsid w:val="00411F13"/>
    <w:rsid w:val="0041332B"/>
    <w:rsid w:val="004168EF"/>
    <w:rsid w:val="004249D7"/>
    <w:rsid w:val="00432731"/>
    <w:rsid w:val="00441525"/>
    <w:rsid w:val="00443EF7"/>
    <w:rsid w:val="00454906"/>
    <w:rsid w:val="00455066"/>
    <w:rsid w:val="00456FA1"/>
    <w:rsid w:val="00457D86"/>
    <w:rsid w:val="00460769"/>
    <w:rsid w:val="00463C0A"/>
    <w:rsid w:val="00484756"/>
    <w:rsid w:val="00494079"/>
    <w:rsid w:val="004A0C2C"/>
    <w:rsid w:val="004A4B95"/>
    <w:rsid w:val="004A4D01"/>
    <w:rsid w:val="004A5B9E"/>
    <w:rsid w:val="004A7967"/>
    <w:rsid w:val="004B6E3C"/>
    <w:rsid w:val="004D4672"/>
    <w:rsid w:val="004D7741"/>
    <w:rsid w:val="004E200C"/>
    <w:rsid w:val="004E23C8"/>
    <w:rsid w:val="004F037A"/>
    <w:rsid w:val="005036A3"/>
    <w:rsid w:val="00505EC1"/>
    <w:rsid w:val="00521D4A"/>
    <w:rsid w:val="00527358"/>
    <w:rsid w:val="00527837"/>
    <w:rsid w:val="00543C03"/>
    <w:rsid w:val="005546E6"/>
    <w:rsid w:val="00554ED7"/>
    <w:rsid w:val="00562F90"/>
    <w:rsid w:val="005656B1"/>
    <w:rsid w:val="00565D4D"/>
    <w:rsid w:val="00573057"/>
    <w:rsid w:val="005751E2"/>
    <w:rsid w:val="0058492B"/>
    <w:rsid w:val="00584C39"/>
    <w:rsid w:val="00593953"/>
    <w:rsid w:val="00593967"/>
    <w:rsid w:val="005A1E58"/>
    <w:rsid w:val="005A7601"/>
    <w:rsid w:val="005B1D7D"/>
    <w:rsid w:val="005B4D65"/>
    <w:rsid w:val="005C05C6"/>
    <w:rsid w:val="005C296A"/>
    <w:rsid w:val="005D0F91"/>
    <w:rsid w:val="005D5CE2"/>
    <w:rsid w:val="005E2FE4"/>
    <w:rsid w:val="0060178E"/>
    <w:rsid w:val="00601D39"/>
    <w:rsid w:val="00630255"/>
    <w:rsid w:val="006351D4"/>
    <w:rsid w:val="00641CBC"/>
    <w:rsid w:val="006476FA"/>
    <w:rsid w:val="00654F02"/>
    <w:rsid w:val="006560AA"/>
    <w:rsid w:val="00661EDD"/>
    <w:rsid w:val="006724B2"/>
    <w:rsid w:val="006809CC"/>
    <w:rsid w:val="0068201D"/>
    <w:rsid w:val="00692FF1"/>
    <w:rsid w:val="006A448B"/>
    <w:rsid w:val="006A6ECC"/>
    <w:rsid w:val="006C34E3"/>
    <w:rsid w:val="006C40F7"/>
    <w:rsid w:val="006C6340"/>
    <w:rsid w:val="006D2D27"/>
    <w:rsid w:val="006D43C6"/>
    <w:rsid w:val="006D5701"/>
    <w:rsid w:val="006E2C35"/>
    <w:rsid w:val="006E2D21"/>
    <w:rsid w:val="00700F0A"/>
    <w:rsid w:val="00706423"/>
    <w:rsid w:val="00710698"/>
    <w:rsid w:val="00710834"/>
    <w:rsid w:val="00717CDA"/>
    <w:rsid w:val="00730324"/>
    <w:rsid w:val="00734E79"/>
    <w:rsid w:val="00737AAB"/>
    <w:rsid w:val="00741D94"/>
    <w:rsid w:val="007503AA"/>
    <w:rsid w:val="00753A58"/>
    <w:rsid w:val="0075691F"/>
    <w:rsid w:val="007621AF"/>
    <w:rsid w:val="0077148A"/>
    <w:rsid w:val="00777248"/>
    <w:rsid w:val="00787465"/>
    <w:rsid w:val="00792605"/>
    <w:rsid w:val="007A3494"/>
    <w:rsid w:val="007A6366"/>
    <w:rsid w:val="007C22CD"/>
    <w:rsid w:val="007D514F"/>
    <w:rsid w:val="007E003A"/>
    <w:rsid w:val="007E01E1"/>
    <w:rsid w:val="007E3321"/>
    <w:rsid w:val="007E539D"/>
    <w:rsid w:val="007F34DA"/>
    <w:rsid w:val="008040A6"/>
    <w:rsid w:val="008115A9"/>
    <w:rsid w:val="008117ED"/>
    <w:rsid w:val="00823AE9"/>
    <w:rsid w:val="00837C0C"/>
    <w:rsid w:val="00837D0D"/>
    <w:rsid w:val="00850E95"/>
    <w:rsid w:val="00855D7E"/>
    <w:rsid w:val="0088106D"/>
    <w:rsid w:val="008A134A"/>
    <w:rsid w:val="008A20E3"/>
    <w:rsid w:val="008A3B58"/>
    <w:rsid w:val="008A405C"/>
    <w:rsid w:val="008D4849"/>
    <w:rsid w:val="008D55D0"/>
    <w:rsid w:val="00903CCE"/>
    <w:rsid w:val="00910E5B"/>
    <w:rsid w:val="00915E53"/>
    <w:rsid w:val="00927E28"/>
    <w:rsid w:val="00931E64"/>
    <w:rsid w:val="009360BF"/>
    <w:rsid w:val="0093733A"/>
    <w:rsid w:val="0094436E"/>
    <w:rsid w:val="00951925"/>
    <w:rsid w:val="00953DA0"/>
    <w:rsid w:val="0096387F"/>
    <w:rsid w:val="00965C06"/>
    <w:rsid w:val="00967658"/>
    <w:rsid w:val="00985D83"/>
    <w:rsid w:val="00994924"/>
    <w:rsid w:val="009A0D64"/>
    <w:rsid w:val="009B1F6D"/>
    <w:rsid w:val="009C09EC"/>
    <w:rsid w:val="009D18AB"/>
    <w:rsid w:val="009D7FB6"/>
    <w:rsid w:val="009E0A25"/>
    <w:rsid w:val="00A00815"/>
    <w:rsid w:val="00A031AC"/>
    <w:rsid w:val="00A107AD"/>
    <w:rsid w:val="00A120B7"/>
    <w:rsid w:val="00A20C8E"/>
    <w:rsid w:val="00A32BC6"/>
    <w:rsid w:val="00A35F4B"/>
    <w:rsid w:val="00A3700C"/>
    <w:rsid w:val="00A614AB"/>
    <w:rsid w:val="00A621EE"/>
    <w:rsid w:val="00A6372D"/>
    <w:rsid w:val="00A63E2D"/>
    <w:rsid w:val="00A67243"/>
    <w:rsid w:val="00A71279"/>
    <w:rsid w:val="00A72CF1"/>
    <w:rsid w:val="00A73EF5"/>
    <w:rsid w:val="00A874D8"/>
    <w:rsid w:val="00A92982"/>
    <w:rsid w:val="00A932C2"/>
    <w:rsid w:val="00A93AB1"/>
    <w:rsid w:val="00A94D85"/>
    <w:rsid w:val="00A97427"/>
    <w:rsid w:val="00AA78BC"/>
    <w:rsid w:val="00AB2CF7"/>
    <w:rsid w:val="00AB403B"/>
    <w:rsid w:val="00AB68E7"/>
    <w:rsid w:val="00AC3E06"/>
    <w:rsid w:val="00AC4BC9"/>
    <w:rsid w:val="00AC63F6"/>
    <w:rsid w:val="00AD4C69"/>
    <w:rsid w:val="00AD65DE"/>
    <w:rsid w:val="00AE34B2"/>
    <w:rsid w:val="00AE3BC9"/>
    <w:rsid w:val="00AF24EF"/>
    <w:rsid w:val="00AF28F8"/>
    <w:rsid w:val="00AF439E"/>
    <w:rsid w:val="00B033A2"/>
    <w:rsid w:val="00B04A71"/>
    <w:rsid w:val="00B05371"/>
    <w:rsid w:val="00B12542"/>
    <w:rsid w:val="00B156AC"/>
    <w:rsid w:val="00B178E2"/>
    <w:rsid w:val="00B276A2"/>
    <w:rsid w:val="00B27CD7"/>
    <w:rsid w:val="00B3158B"/>
    <w:rsid w:val="00B31BE6"/>
    <w:rsid w:val="00B419D8"/>
    <w:rsid w:val="00B54F7E"/>
    <w:rsid w:val="00B6195F"/>
    <w:rsid w:val="00B71871"/>
    <w:rsid w:val="00B75C3F"/>
    <w:rsid w:val="00B853EE"/>
    <w:rsid w:val="00B91CD9"/>
    <w:rsid w:val="00BA1DFC"/>
    <w:rsid w:val="00BB00BE"/>
    <w:rsid w:val="00BB60E4"/>
    <w:rsid w:val="00BD2955"/>
    <w:rsid w:val="00BD7237"/>
    <w:rsid w:val="00BE01DD"/>
    <w:rsid w:val="00BE2A2F"/>
    <w:rsid w:val="00BE351A"/>
    <w:rsid w:val="00BE3A9C"/>
    <w:rsid w:val="00BE4D7F"/>
    <w:rsid w:val="00BE585C"/>
    <w:rsid w:val="00BF15D7"/>
    <w:rsid w:val="00BF1AD6"/>
    <w:rsid w:val="00C01C42"/>
    <w:rsid w:val="00C038C5"/>
    <w:rsid w:val="00C03E0F"/>
    <w:rsid w:val="00C0481D"/>
    <w:rsid w:val="00C04D44"/>
    <w:rsid w:val="00C063AE"/>
    <w:rsid w:val="00C108A2"/>
    <w:rsid w:val="00C21183"/>
    <w:rsid w:val="00C37C8B"/>
    <w:rsid w:val="00C40839"/>
    <w:rsid w:val="00C429D3"/>
    <w:rsid w:val="00C44C86"/>
    <w:rsid w:val="00C56268"/>
    <w:rsid w:val="00C57B36"/>
    <w:rsid w:val="00C63620"/>
    <w:rsid w:val="00C76639"/>
    <w:rsid w:val="00C8112D"/>
    <w:rsid w:val="00C81BB8"/>
    <w:rsid w:val="00C855D5"/>
    <w:rsid w:val="00C85882"/>
    <w:rsid w:val="00C9546D"/>
    <w:rsid w:val="00CA4671"/>
    <w:rsid w:val="00CA637D"/>
    <w:rsid w:val="00CA7F81"/>
    <w:rsid w:val="00CB4C49"/>
    <w:rsid w:val="00CC5E8D"/>
    <w:rsid w:val="00CD2F83"/>
    <w:rsid w:val="00CD65F9"/>
    <w:rsid w:val="00CE1204"/>
    <w:rsid w:val="00CE511D"/>
    <w:rsid w:val="00D07573"/>
    <w:rsid w:val="00D10042"/>
    <w:rsid w:val="00D13189"/>
    <w:rsid w:val="00D248CB"/>
    <w:rsid w:val="00D2799C"/>
    <w:rsid w:val="00D3313B"/>
    <w:rsid w:val="00D34D6C"/>
    <w:rsid w:val="00D406AF"/>
    <w:rsid w:val="00D406CE"/>
    <w:rsid w:val="00D470C5"/>
    <w:rsid w:val="00D504C1"/>
    <w:rsid w:val="00D840D8"/>
    <w:rsid w:val="00D84A32"/>
    <w:rsid w:val="00D9080B"/>
    <w:rsid w:val="00D90CCC"/>
    <w:rsid w:val="00D912D7"/>
    <w:rsid w:val="00D91A63"/>
    <w:rsid w:val="00DA0BD9"/>
    <w:rsid w:val="00DA360F"/>
    <w:rsid w:val="00DB5FB2"/>
    <w:rsid w:val="00DC2637"/>
    <w:rsid w:val="00DC6280"/>
    <w:rsid w:val="00DE3C83"/>
    <w:rsid w:val="00DF1B44"/>
    <w:rsid w:val="00E04ECF"/>
    <w:rsid w:val="00E079EB"/>
    <w:rsid w:val="00E13B1E"/>
    <w:rsid w:val="00E14FC4"/>
    <w:rsid w:val="00E34EA1"/>
    <w:rsid w:val="00E374A2"/>
    <w:rsid w:val="00E614D6"/>
    <w:rsid w:val="00E75849"/>
    <w:rsid w:val="00E85016"/>
    <w:rsid w:val="00E90FDA"/>
    <w:rsid w:val="00EA160C"/>
    <w:rsid w:val="00EA5379"/>
    <w:rsid w:val="00EA62BE"/>
    <w:rsid w:val="00EA6CA2"/>
    <w:rsid w:val="00EB23A6"/>
    <w:rsid w:val="00EB50F3"/>
    <w:rsid w:val="00ED1ADB"/>
    <w:rsid w:val="00EE45E1"/>
    <w:rsid w:val="00EE4B6D"/>
    <w:rsid w:val="00EF3781"/>
    <w:rsid w:val="00EF580D"/>
    <w:rsid w:val="00F00940"/>
    <w:rsid w:val="00F022AE"/>
    <w:rsid w:val="00F02E5B"/>
    <w:rsid w:val="00F04C12"/>
    <w:rsid w:val="00F05553"/>
    <w:rsid w:val="00F21E42"/>
    <w:rsid w:val="00F26E4F"/>
    <w:rsid w:val="00F338DC"/>
    <w:rsid w:val="00F33E1E"/>
    <w:rsid w:val="00F44977"/>
    <w:rsid w:val="00F61B96"/>
    <w:rsid w:val="00F6289A"/>
    <w:rsid w:val="00F70974"/>
    <w:rsid w:val="00F92B40"/>
    <w:rsid w:val="00F967E8"/>
    <w:rsid w:val="00FB3CFD"/>
    <w:rsid w:val="00FC5CD0"/>
    <w:rsid w:val="00FD01D7"/>
    <w:rsid w:val="00FF1344"/>
    <w:rsid w:val="00FF2F71"/>
    <w:rsid w:val="00FF416B"/>
    <w:rsid w:val="00FF64D3"/>
    <w:rsid w:val="00FF7088"/>
    <w:rsid w:val="00FF7F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berarbeitung">
    <w:name w:val="Revision"/>
    <w:hidden/>
    <w:uiPriority w:val="99"/>
    <w:semiHidden/>
    <w:rsid w:val="00213E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ccb27290-5c41-412a-899e-1c02f56bb2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727F22-96A9-4A17-8DE4-65D5AC90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5bf81ae9-5e76-4244-8133-11a5eb7cb74a"/>
    <ds:schemaRef ds:uri="ccb27290-5c41-412a-899e-1c02f56bb2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5</cp:revision>
  <cp:lastPrinted>2014-09-26T09:49:00Z</cp:lastPrinted>
  <dcterms:created xsi:type="dcterms:W3CDTF">2024-09-24T07:54:00Z</dcterms:created>
  <dcterms:modified xsi:type="dcterms:W3CDTF">2024-09-24T08:18:00Z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