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84278" w14:textId="759D472F" w:rsidR="00372D87" w:rsidRDefault="00801A97" w:rsidP="274C9EB8">
      <w:pPr>
        <w:spacing w:before="240" w:after="240"/>
        <w:rPr>
          <w:b/>
          <w:bCs/>
          <w:spacing w:val="-8"/>
          <w:sz w:val="44"/>
          <w:szCs w:val="44"/>
        </w:rPr>
      </w:pPr>
      <w:r>
        <w:rPr>
          <w:b/>
          <w:bCs/>
          <w:spacing w:val="-8"/>
          <w:sz w:val="44"/>
          <w:szCs w:val="44"/>
        </w:rPr>
        <w:t xml:space="preserve">Ganz Tirol radelt </w:t>
      </w:r>
    </w:p>
    <w:p w14:paraId="5293ED1B" w14:textId="15F72FDF" w:rsidR="005456BC" w:rsidRDefault="005456BC" w:rsidP="4B3DDF32">
      <w:pPr>
        <w:spacing w:before="240" w:after="240" w:line="259" w:lineRule="auto"/>
        <w:rPr>
          <w:rFonts w:cstheme="minorBidi"/>
          <w:b/>
          <w:bCs/>
          <w:lang w:eastAsia="de-AT"/>
        </w:rPr>
      </w:pPr>
      <w:r w:rsidRPr="4B3DDF32">
        <w:rPr>
          <w:rFonts w:cstheme="minorBidi"/>
          <w:b/>
          <w:bCs/>
          <w:lang w:eastAsia="de-AT"/>
        </w:rPr>
        <w:t xml:space="preserve">Ab </w:t>
      </w:r>
      <w:r w:rsidR="04A37063" w:rsidRPr="4B3DDF32">
        <w:rPr>
          <w:rFonts w:cstheme="minorBidi"/>
          <w:b/>
          <w:bCs/>
          <w:lang w:eastAsia="de-AT"/>
        </w:rPr>
        <w:t>sofort</w:t>
      </w:r>
      <w:r w:rsidRPr="4B3DDF32">
        <w:rPr>
          <w:rFonts w:cstheme="minorBidi"/>
          <w:b/>
          <w:bCs/>
          <w:lang w:eastAsia="de-AT"/>
        </w:rPr>
        <w:t xml:space="preserve"> heißt es wieder: Ganz „Tirol radelt“! Die </w:t>
      </w:r>
      <w:r w:rsidR="00CC7953" w:rsidRPr="4B3DDF32">
        <w:rPr>
          <w:rFonts w:cstheme="minorBidi"/>
          <w:b/>
          <w:bCs/>
          <w:lang w:eastAsia="de-AT"/>
        </w:rPr>
        <w:t>Klimaschutz</w:t>
      </w:r>
      <w:r w:rsidR="2AA3BA09" w:rsidRPr="4B3DDF32">
        <w:rPr>
          <w:rFonts w:cstheme="minorBidi"/>
          <w:b/>
          <w:bCs/>
          <w:lang w:eastAsia="de-AT"/>
        </w:rPr>
        <w:t>i</w:t>
      </w:r>
      <w:r w:rsidRPr="4B3DDF32">
        <w:rPr>
          <w:rFonts w:cstheme="minorBidi"/>
          <w:b/>
          <w:bCs/>
          <w:lang w:eastAsia="de-AT"/>
        </w:rPr>
        <w:t xml:space="preserve">nitiative von Klimabündnis und Land Tirol ruft alle Tirolerinnen und Tiroler zum Mitradeln auf. </w:t>
      </w:r>
      <w:r w:rsidR="434EF49F" w:rsidRPr="4B3DDF32">
        <w:rPr>
          <w:rFonts w:cstheme="minorBidi"/>
          <w:b/>
          <w:bCs/>
          <w:lang w:eastAsia="de-AT"/>
        </w:rPr>
        <w:t xml:space="preserve">Der Aktionsstart ist am Wochenende mit dem Radfest in Innsbruck erfolgt. </w:t>
      </w:r>
      <w:r w:rsidR="00E46D47">
        <w:rPr>
          <w:rFonts w:cstheme="minorBidi"/>
          <w:b/>
          <w:bCs/>
          <w:lang w:eastAsia="de-AT"/>
        </w:rPr>
        <w:t xml:space="preserve">Infos für Veranstalter:innen und Radbegeisterte: </w:t>
      </w:r>
      <w:hyperlink r:id="rId9" w:history="1">
        <w:r w:rsidR="00E46D47" w:rsidRPr="00137732">
          <w:rPr>
            <w:rStyle w:val="Hyperlink"/>
            <w:rFonts w:ascii="Liberation Serif" w:hAnsi="Liberation Serif" w:cstheme="minorBidi"/>
            <w:bCs/>
            <w:sz w:val="24"/>
            <w:szCs w:val="24"/>
            <w:lang w:eastAsia="de-AT"/>
          </w:rPr>
          <w:t>www.tirolradelt.at</w:t>
        </w:r>
      </w:hyperlink>
      <w:r w:rsidR="00E46D47">
        <w:rPr>
          <w:rFonts w:cstheme="minorBidi"/>
          <w:b/>
          <w:bCs/>
          <w:lang w:eastAsia="de-AT"/>
        </w:rPr>
        <w:t xml:space="preserve"> </w:t>
      </w:r>
    </w:p>
    <w:p w14:paraId="36C7D942" w14:textId="0E973EEB" w:rsidR="00372D87" w:rsidRDefault="00144BC3" w:rsidP="4B3DDF32">
      <w:r>
        <w:t xml:space="preserve">Mehr als sechs Millionen Kilometer haben die Teilnehmenden von Tirol radelt im vergangenen Jahr </w:t>
      </w:r>
      <w:r w:rsidR="4C0100E1">
        <w:t>zurückgelegt</w:t>
      </w:r>
      <w:r>
        <w:t>.</w:t>
      </w:r>
      <w:r w:rsidR="00680131">
        <w:t xml:space="preserve"> Hinter Vorarlberg landete</w:t>
      </w:r>
      <w:r w:rsidR="005456BC">
        <w:t xml:space="preserve"> Tirol</w:t>
      </w:r>
      <w:r w:rsidR="00680131">
        <w:t xml:space="preserve"> </w:t>
      </w:r>
      <w:r w:rsidR="005456BC">
        <w:t>damit im Bundesländer-Vergleich</w:t>
      </w:r>
      <w:r w:rsidR="51E617F2">
        <w:t xml:space="preserve"> auf dem zweiten Rang</w:t>
      </w:r>
      <w:r w:rsidR="005456BC">
        <w:t xml:space="preserve">. </w:t>
      </w:r>
      <w:r w:rsidR="7914F88C">
        <w:t>Auch heuer werden wieder tausende Tirolerinnen und Tiroler</w:t>
      </w:r>
      <w:r w:rsidR="2BC4EEF3">
        <w:t xml:space="preserve"> </w:t>
      </w:r>
      <w:r w:rsidR="0D924F28">
        <w:t>für die eigene Gesundheit und den Klimaschutz</w:t>
      </w:r>
      <w:r w:rsidR="2BC4EEF3">
        <w:t xml:space="preserve"> </w:t>
      </w:r>
      <w:r w:rsidR="2EA00366">
        <w:t>in die Pedale</w:t>
      </w:r>
      <w:r w:rsidR="25DE4ABC">
        <w:t xml:space="preserve"> treten</w:t>
      </w:r>
      <w:r w:rsidR="2EA00366">
        <w:t xml:space="preserve"> und</w:t>
      </w:r>
      <w:r w:rsidR="3EAA1FFE">
        <w:t xml:space="preserve"> damit auch im Lostopf für eine Vielzahl von </w:t>
      </w:r>
      <w:r w:rsidR="00E46D47">
        <w:t xml:space="preserve">attraktiven </w:t>
      </w:r>
      <w:r w:rsidR="3EAA1FFE">
        <w:t>Preisen</w:t>
      </w:r>
      <w:r w:rsidR="6693B686">
        <w:t xml:space="preserve"> landen.</w:t>
      </w:r>
      <w:r w:rsidR="195F26C1">
        <w:t xml:space="preserve"> </w:t>
      </w:r>
      <w:r w:rsidR="400B8FA7">
        <w:t xml:space="preserve">Neben </w:t>
      </w:r>
      <w:r w:rsidR="195F26C1">
        <w:t xml:space="preserve">E-Bikes </w:t>
      </w:r>
      <w:r w:rsidR="64832FED">
        <w:t>und klassischen Fahrrädern gibt es auch heuer wieder</w:t>
      </w:r>
      <w:r w:rsidR="52E344DA">
        <w:t xml:space="preserve"> </w:t>
      </w:r>
      <w:r w:rsidR="47E66468">
        <w:t>unterschiedliches</w:t>
      </w:r>
      <w:r w:rsidR="64832FED">
        <w:t xml:space="preserve"> </w:t>
      </w:r>
      <w:r w:rsidR="195F26C1">
        <w:t>Fahrradzubehör</w:t>
      </w:r>
      <w:r w:rsidR="409D9B73">
        <w:t xml:space="preserve"> zu gewinnen</w:t>
      </w:r>
      <w:r w:rsidR="3EAA1FFE">
        <w:t>.</w:t>
      </w:r>
    </w:p>
    <w:p w14:paraId="6D3477F2" w14:textId="2291296D" w:rsidR="4B3DDF32" w:rsidRDefault="4B3DDF32" w:rsidP="4B3DDF32"/>
    <w:p w14:paraId="09AE24DC" w14:textId="2E313151" w:rsidR="20C47195" w:rsidRDefault="20C47195" w:rsidP="4B3DDF32">
      <w:pPr>
        <w:rPr>
          <w:b/>
          <w:bCs/>
        </w:rPr>
      </w:pPr>
      <w:r w:rsidRPr="4B3DDF32">
        <w:rPr>
          <w:b/>
          <w:bCs/>
        </w:rPr>
        <w:t>Start mit Radfest geglückt</w:t>
      </w:r>
    </w:p>
    <w:p w14:paraId="69A67174" w14:textId="3982DA19" w:rsidR="4B3DDF32" w:rsidRDefault="4B3DDF32" w:rsidP="4B3DDF32">
      <w:pPr>
        <w:rPr>
          <w:b/>
          <w:bCs/>
        </w:rPr>
      </w:pPr>
    </w:p>
    <w:p w14:paraId="7EF08C1E" w14:textId="7722ABA6" w:rsidR="5CE89BAD" w:rsidRDefault="5CE89BAD" w:rsidP="4B3DDF32">
      <w:r>
        <w:t xml:space="preserve">Anlässlich des Veranstaltungsauftakts fand am Wochenende bereits das </w:t>
      </w:r>
      <w:r w:rsidR="00E46D47">
        <w:t>„</w:t>
      </w:r>
      <w:r>
        <w:t>Tirol radelt Fest</w:t>
      </w:r>
      <w:r w:rsidR="00E46D47">
        <w:t>“</w:t>
      </w:r>
      <w:r>
        <w:t xml:space="preserve"> in Innsbruck statt. Zahlreiche Fahrradbegeisterte nutzten die Gelegenheit</w:t>
      </w:r>
      <w:r w:rsidR="08DDEFD5">
        <w:t xml:space="preserve">, ihr Fahrrad aus dem Winterschlaf zu holen und es vor Ort </w:t>
      </w:r>
      <w:r w:rsidR="00E46D47">
        <w:t xml:space="preserve">kostenlos </w:t>
      </w:r>
      <w:r w:rsidR="08DDEFD5">
        <w:t>frühlingsfit machen zu lassen.</w:t>
      </w:r>
      <w:r w:rsidR="449E2DA1">
        <w:t xml:space="preserve"> </w:t>
      </w:r>
      <w:r w:rsidR="007317F3">
        <w:t>0</w:t>
      </w:r>
      <w:r w:rsidR="449E2DA1">
        <w:t>Während bei der von den Pfadfinder</w:t>
      </w:r>
      <w:r w:rsidR="00E46D47">
        <w:t>:inne</w:t>
      </w:r>
      <w:r w:rsidR="449E2DA1">
        <w:t>n organisierten Radbörse etliche Gebrauchträder neue Besitzer fanden wurden am Tirol radelt</w:t>
      </w:r>
      <w:r w:rsidR="00E46D47">
        <w:t>-</w:t>
      </w:r>
      <w:r w:rsidR="449E2DA1">
        <w:t xml:space="preserve">Stand auch die ersten Preise für </w:t>
      </w:r>
      <w:r w:rsidR="23F0A03A">
        <w:t>neue Tirol radelt</w:t>
      </w:r>
      <w:r w:rsidR="00E46D47">
        <w:t>-</w:t>
      </w:r>
      <w:r w:rsidR="23F0A03A">
        <w:t xml:space="preserve">Teilnehmende verlost. </w:t>
      </w:r>
      <w:r w:rsidR="09A9A937">
        <w:t xml:space="preserve">Fahrradlichter, Trinkflaschen, Rucksack- und Sattelüberzüge </w:t>
      </w:r>
      <w:r w:rsidR="7A2646D1">
        <w:t xml:space="preserve">gab es </w:t>
      </w:r>
      <w:r w:rsidR="35C20E3C">
        <w:t xml:space="preserve">dabei </w:t>
      </w:r>
      <w:r w:rsidR="7A2646D1">
        <w:t xml:space="preserve">als Willkommensgeschenke. </w:t>
      </w:r>
    </w:p>
    <w:p w14:paraId="3F4A877D" w14:textId="55DAD2D3" w:rsidR="4B3DDF32" w:rsidRDefault="4B3DDF32" w:rsidP="4B3DDF32"/>
    <w:p w14:paraId="785F7B3C" w14:textId="33FF6264" w:rsidR="2B66398C" w:rsidRDefault="2B66398C" w:rsidP="4B3DDF32">
      <w:pPr>
        <w:rPr>
          <w:b/>
          <w:bCs/>
        </w:rPr>
      </w:pPr>
      <w:r w:rsidRPr="4B3DDF32">
        <w:rPr>
          <w:b/>
          <w:bCs/>
        </w:rPr>
        <w:t>Alle machen mit</w:t>
      </w:r>
    </w:p>
    <w:p w14:paraId="2DBDB52D" w14:textId="233C25ED" w:rsidR="4B3DDF32" w:rsidRDefault="4B3DDF32" w:rsidP="4B3DDF32"/>
    <w:p w14:paraId="0D183EA2" w14:textId="7A953E59" w:rsidR="600260AC" w:rsidRDefault="600260AC" w:rsidP="4B3DDF32">
      <w:r>
        <w:t>In den kommenden Monaten werden auch wieder zahlreiche Veranstalter</w:t>
      </w:r>
      <w:r w:rsidR="00E46D47">
        <w:t>:innen</w:t>
      </w:r>
      <w:r>
        <w:t xml:space="preserve"> dafür sorgen, dass mehr </w:t>
      </w:r>
      <w:r w:rsidR="1EA745DE">
        <w:t xml:space="preserve">Menschen bei ihren Alltagswegen auf das Fahrrad umsteigen. Über 400 Gemeinden, Schulen, Vereine und Betriebe sind bereits bei Tirol radelt mit an Bord. </w:t>
      </w:r>
      <w:r w:rsidR="18C4E19C">
        <w:t xml:space="preserve">Das freut auch </w:t>
      </w:r>
      <w:r w:rsidR="00E46D47">
        <w:t xml:space="preserve">Mobilitätslandesrat und </w:t>
      </w:r>
      <w:r w:rsidR="18C4E19C">
        <w:t>Klimabündnis</w:t>
      </w:r>
      <w:r w:rsidR="00E46D47">
        <w:t>-</w:t>
      </w:r>
      <w:r w:rsidR="18C4E19C">
        <w:t>Obmann René Zumtobel:</w:t>
      </w:r>
      <w:r w:rsidR="00E46D47">
        <w:t xml:space="preserve"> „Tirol radelt ist ein toller Anreiz, in die Pedale zu treten und im Alltag auszuprobieren, ob das Rad nicht auch ein dauerhafter Alltagsbegleiter werden kann. Wir haben in Tirol noch großes Umstiegspotenzial, denn viele Alltagswege </w:t>
      </w:r>
      <w:r w:rsidR="002A57C4">
        <w:t>sind nur wenige Kilometer lang</w:t>
      </w:r>
      <w:r w:rsidR="00E46D47">
        <w:t xml:space="preserve"> und könnten problemlos mit dem Rad zurückgelegt werden. Also: In die Pedale, fertig, los!“ </w:t>
      </w:r>
    </w:p>
    <w:p w14:paraId="295D5533" w14:textId="17210B5A" w:rsidR="4B3DDF32" w:rsidRDefault="4B3DDF32" w:rsidP="4B3DDF32"/>
    <w:p w14:paraId="0B4ADF04" w14:textId="2C935571" w:rsidR="00702A7D" w:rsidRDefault="775D0922" w:rsidP="274C9EB8">
      <w:r>
        <w:t>Einer dieser engagierten Veranstalter ist</w:t>
      </w:r>
      <w:r w:rsidR="00E46D47">
        <w:t xml:space="preserve"> beispielsweise</w:t>
      </w:r>
      <w:r>
        <w:t xml:space="preserve"> das</w:t>
      </w:r>
      <w:r w:rsidR="002F5B98">
        <w:t xml:space="preserve"> Rumer</w:t>
      </w:r>
      <w:r>
        <w:t xml:space="preserve"> Inge</w:t>
      </w:r>
      <w:r w:rsidR="717AA4E0">
        <w:t xml:space="preserve">nieur- und Beratungsunternehmen ILF. </w:t>
      </w:r>
      <w:r w:rsidR="00E46D47">
        <w:t xml:space="preserve"> „</w:t>
      </w:r>
      <w:r w:rsidR="0498FE95">
        <w:t>Tirol radelt” spielt dort einen besonderen Stellenwert</w:t>
      </w:r>
      <w:r w:rsidR="519054F5">
        <w:t>.</w:t>
      </w:r>
      <w:r w:rsidR="0498FE95">
        <w:t xml:space="preserve"> </w:t>
      </w:r>
      <w:r w:rsidR="41C17A8E">
        <w:t>“</w:t>
      </w:r>
      <w:r w:rsidR="3CD74D62">
        <w:t>Bei uns ist das ein Fixpunkt</w:t>
      </w:r>
      <w:r w:rsidR="083D754F">
        <w:t xml:space="preserve">. </w:t>
      </w:r>
      <w:r w:rsidR="0E2BC39E">
        <w:t xml:space="preserve">Unsere Mitarbeiter können es </w:t>
      </w:r>
      <w:r w:rsidR="07CF9F08">
        <w:t>schon</w:t>
      </w:r>
      <w:r w:rsidR="0E2BC39E">
        <w:t xml:space="preserve"> nicht mehr erwarten, dass es losgeht</w:t>
      </w:r>
      <w:r w:rsidR="41D64EA3">
        <w:t>”</w:t>
      </w:r>
      <w:r w:rsidR="19738A5E">
        <w:t>, erzählt Romana Reichegger, die “</w:t>
      </w:r>
      <w:r w:rsidR="00E46D47">
        <w:t xml:space="preserve"> „</w:t>
      </w:r>
      <w:r w:rsidR="19738A5E">
        <w:t xml:space="preserve">Tirol radelt” für das Unternehmen organisiert. </w:t>
      </w:r>
      <w:r w:rsidR="72E398B4">
        <w:t xml:space="preserve">Neben einem </w:t>
      </w:r>
      <w:r w:rsidR="1BBE38C1">
        <w:t>eigenen</w:t>
      </w:r>
      <w:r w:rsidR="72E398B4">
        <w:t xml:space="preserve"> Frühjahrscheck fürs Rad motiviert man bei ILF </w:t>
      </w:r>
      <w:r w:rsidR="6924A556">
        <w:t xml:space="preserve">unter anderem </w:t>
      </w:r>
      <w:r w:rsidR="72E398B4">
        <w:t xml:space="preserve">auch mit einem gemeinsamen </w:t>
      </w:r>
      <w:r w:rsidR="3BF3EA61">
        <w:t>Rad</w:t>
      </w:r>
      <w:r w:rsidR="33A67CEF">
        <w:t>-</w:t>
      </w:r>
      <w:r w:rsidR="3BF3EA61">
        <w:t>Tag</w:t>
      </w:r>
      <w:r w:rsidR="72E398B4">
        <w:t xml:space="preserve"> oder </w:t>
      </w:r>
      <w:r w:rsidR="1A30B0AE">
        <w:t xml:space="preserve">mit </w:t>
      </w:r>
      <w:r w:rsidR="72E398B4">
        <w:t>extra Urlaubstagen</w:t>
      </w:r>
      <w:r w:rsidR="417AA8F5">
        <w:t xml:space="preserve">, die unter allen </w:t>
      </w:r>
      <w:r w:rsidR="2D7BBDF3">
        <w:t>Mitarbeiter</w:t>
      </w:r>
      <w:r w:rsidR="00E46D47">
        <w:t>:innen</w:t>
      </w:r>
      <w:r w:rsidR="2D7BBDF3">
        <w:t xml:space="preserve"> </w:t>
      </w:r>
      <w:r w:rsidR="417AA8F5">
        <w:t>verlost werden, die zumindest 500 Kilometer über</w:t>
      </w:r>
      <w:r w:rsidR="00E46D47">
        <w:t xml:space="preserve"> „</w:t>
      </w:r>
      <w:r w:rsidR="417AA8F5">
        <w:t>Tirol radelt” eingetragen haben</w:t>
      </w:r>
      <w:r w:rsidR="1BA489C6">
        <w:t>.</w:t>
      </w:r>
    </w:p>
    <w:p w14:paraId="1E5DD800" w14:textId="6802DC95" w:rsidR="3B4E2DF1" w:rsidRDefault="3B4E2DF1" w:rsidP="3B4E2DF1"/>
    <w:p w14:paraId="672A6659" w14:textId="279E0B61" w:rsidR="00372D87" w:rsidRDefault="005456BC" w:rsidP="3B4E2DF1">
      <w:pPr>
        <w:rPr>
          <w:b/>
          <w:bCs/>
        </w:rPr>
      </w:pPr>
      <w:r w:rsidRPr="3B4E2DF1">
        <w:rPr>
          <w:b/>
          <w:bCs/>
        </w:rPr>
        <w:t>Mitradeln und gewinnen</w:t>
      </w:r>
    </w:p>
    <w:p w14:paraId="7645CD8C" w14:textId="5C5A0D29" w:rsidR="6B212332" w:rsidRDefault="2CCACE7B" w:rsidP="274C9EB8">
      <w:pPr>
        <w:spacing w:before="240" w:line="276" w:lineRule="auto"/>
      </w:pPr>
      <w:r>
        <w:t>Bei</w:t>
      </w:r>
      <w:r w:rsidR="00E46D47">
        <w:t xml:space="preserve"> „</w:t>
      </w:r>
      <w:r>
        <w:t xml:space="preserve">Tirol radelt” landet man hingegen schon im Lostopf, wenn man im </w:t>
      </w:r>
      <w:r w:rsidR="2E6DC9CB">
        <w:t>gesamten</w:t>
      </w:r>
      <w:r>
        <w:t xml:space="preserve"> Aktionszeitraum von 20. März bis 30. September</w:t>
      </w:r>
      <w:r w:rsidR="00E46D47">
        <w:t xml:space="preserve"> 2024</w:t>
      </w:r>
      <w:r>
        <w:t xml:space="preserve"> zumindest 100 Kilometer geradelt ist. </w:t>
      </w:r>
      <w:r w:rsidR="005456BC">
        <w:t>Von der Alltagsradlerin über den Mountainbiker bis zur Genussradlerin – alle können sich unter tirol.radelt.at anmelden. Die gefahrenen Kilometer werden mittels Handy-App automatisch aufgezeichnet oder im persönlichen Account manuell eingetragen. Gefragt sind nicht Tempo oder Höchstleistungen, sondern der Spaß am Radeln.</w:t>
      </w:r>
      <w:r w:rsidR="063ADCD2">
        <w:t xml:space="preserve"> </w:t>
      </w:r>
      <w:r w:rsidR="005456BC">
        <w:t xml:space="preserve">Zu gewinnen gibt es allerhand: Von Kleinpreisen wie Fahrradhelmen oder Trinkflaschen bis hin zu Hauptgewinnen wie </w:t>
      </w:r>
      <w:r w:rsidR="35F3B4BC">
        <w:t>E-Bikes,</w:t>
      </w:r>
      <w:r w:rsidR="005456BC">
        <w:t xml:space="preserve"> Reisegutscheine oder Falt- und City-Räder. Die Preise werden </w:t>
      </w:r>
      <w:r w:rsidR="5C9A476A">
        <w:t>unter anderem</w:t>
      </w:r>
      <w:r w:rsidR="09E22EAA">
        <w:t xml:space="preserve"> von den Tiroler Raiffeisenbanken, der Tiroler Tageszeitung</w:t>
      </w:r>
      <w:r w:rsidR="22D00D06">
        <w:t xml:space="preserve"> und der </w:t>
      </w:r>
      <w:r w:rsidR="09E22EAA">
        <w:t>Tirol Werbung</w:t>
      </w:r>
      <w:r w:rsidR="4E2D8263">
        <w:t xml:space="preserve"> zur Verfügung gestellt</w:t>
      </w:r>
      <w:r w:rsidR="09E22EAA">
        <w:t>.</w:t>
      </w:r>
      <w:r w:rsidR="70122E47">
        <w:t xml:space="preserve"> </w:t>
      </w:r>
    </w:p>
    <w:p w14:paraId="6678602E" w14:textId="6AF18AF8" w:rsidR="3ABDE729" w:rsidRDefault="61DC3BA2" w:rsidP="4B3DDF32">
      <w:pPr>
        <w:spacing w:before="240" w:after="240"/>
        <w:rPr>
          <w:b/>
          <w:bCs/>
        </w:rPr>
      </w:pPr>
      <w:r w:rsidRPr="3B4E2DF1">
        <w:rPr>
          <w:b/>
          <w:bCs/>
        </w:rPr>
        <w:t xml:space="preserve">BU 1: </w:t>
      </w:r>
      <w:r w:rsidR="40A04B6B" w:rsidRPr="3B4E2DF1">
        <w:rPr>
          <w:b/>
          <w:bCs/>
        </w:rPr>
        <w:t>“</w:t>
      </w:r>
      <w:r w:rsidRPr="3B4E2DF1">
        <w:rPr>
          <w:b/>
          <w:bCs/>
        </w:rPr>
        <w:t>Tirol radelt</w:t>
      </w:r>
      <w:r w:rsidR="3F8AB881" w:rsidRPr="3B4E2DF1">
        <w:rPr>
          <w:b/>
          <w:bCs/>
        </w:rPr>
        <w:t>”</w:t>
      </w:r>
      <w:r w:rsidRPr="3B4E2DF1">
        <w:rPr>
          <w:b/>
          <w:bCs/>
        </w:rPr>
        <w:t xml:space="preserve"> </w:t>
      </w:r>
      <w:r w:rsidR="45A34C6F" w:rsidRPr="3B4E2DF1">
        <w:rPr>
          <w:b/>
          <w:bCs/>
        </w:rPr>
        <w:t>wieder</w:t>
      </w:r>
      <w:r w:rsidR="3DA66903" w:rsidRPr="3B4E2DF1">
        <w:rPr>
          <w:b/>
          <w:bCs/>
        </w:rPr>
        <w:t>.</w:t>
      </w:r>
      <w:r w:rsidRPr="3B4E2DF1">
        <w:rPr>
          <w:b/>
          <w:bCs/>
        </w:rPr>
        <w:t xml:space="preserve"> </w:t>
      </w:r>
      <w:r w:rsidR="29EF0C9E" w:rsidRPr="3B4E2DF1">
        <w:rPr>
          <w:b/>
          <w:bCs/>
        </w:rPr>
        <w:t xml:space="preserve">Zum Auftakt nutzen zahlreiche Radbegeisterte die Gelegenheit </w:t>
      </w:r>
      <w:r w:rsidR="28F481DC" w:rsidRPr="3B4E2DF1">
        <w:rPr>
          <w:b/>
          <w:bCs/>
        </w:rPr>
        <w:t>für Reparaturen und um sich bei “Tirol radelt” anzumelden</w:t>
      </w:r>
      <w:r w:rsidR="29EF0C9E" w:rsidRPr="3B4E2DF1">
        <w:rPr>
          <w:b/>
          <w:bCs/>
        </w:rPr>
        <w:t xml:space="preserve">. </w:t>
      </w:r>
      <w:r w:rsidR="67E6BB73" w:rsidRPr="3B4E2DF1">
        <w:rPr>
          <w:b/>
          <w:bCs/>
        </w:rPr>
        <w:t xml:space="preserve"> </w:t>
      </w:r>
      <w:r w:rsidRPr="3B4E2DF1">
        <w:rPr>
          <w:b/>
          <w:bCs/>
        </w:rPr>
        <w:t xml:space="preserve"> </w:t>
      </w:r>
      <w:r w:rsidR="14DD4381" w:rsidRPr="3B4E2DF1">
        <w:rPr>
          <w:b/>
          <w:bCs/>
        </w:rPr>
        <w:t>Fotos:</w:t>
      </w:r>
      <w:r>
        <w:t xml:space="preserve"> Klimabündnis Tirol</w:t>
      </w:r>
      <w:r w:rsidR="34EDB835">
        <w:t>/</w:t>
      </w:r>
      <w:r w:rsidR="4DC8C8AA">
        <w:t xml:space="preserve"> Beck</w:t>
      </w:r>
    </w:p>
    <w:p w14:paraId="4E161B36" w14:textId="497D3960" w:rsidR="3ABDE729" w:rsidRDefault="3ABDE729" w:rsidP="4B3DDF32">
      <w:pPr>
        <w:spacing w:before="240" w:after="240"/>
        <w:rPr>
          <w:b/>
          <w:bCs/>
        </w:rPr>
      </w:pPr>
      <w:r w:rsidRPr="4B3DDF32">
        <w:rPr>
          <w:b/>
          <w:bCs/>
        </w:rPr>
        <w:t>Bu 2: Die neue “Österreich radelt” App geht das Kilometer sammeln noch einfacher.</w:t>
      </w:r>
      <w:r w:rsidR="354A4B91" w:rsidRPr="4B3DDF32">
        <w:rPr>
          <w:b/>
          <w:bCs/>
        </w:rPr>
        <w:t xml:space="preserve"> </w:t>
      </w:r>
      <w:r w:rsidR="10F38DC1" w:rsidRPr="4B3DDF32">
        <w:rPr>
          <w:b/>
          <w:bCs/>
        </w:rPr>
        <w:t xml:space="preserve">Einfach auf Start drücken und die Kilometer werden automatisch aufgezeichnet. </w:t>
      </w:r>
    </w:p>
    <w:p w14:paraId="01A42859" w14:textId="0B656298" w:rsidR="61DC3BA2" w:rsidRDefault="61DC3BA2" w:rsidP="274C9EB8">
      <w:pPr>
        <w:spacing w:before="240" w:after="240"/>
        <w:rPr>
          <w:b/>
          <w:bCs/>
        </w:rPr>
      </w:pPr>
      <w:r w:rsidRPr="274C9EB8">
        <w:rPr>
          <w:b/>
          <w:bCs/>
        </w:rPr>
        <w:t>Pressekontakt: Michael Steger</w:t>
      </w:r>
      <w:r>
        <w:t xml:space="preserve">| 0512 583558 </w:t>
      </w:r>
      <w:r w:rsidR="29A0B10A">
        <w:t>18</w:t>
      </w:r>
      <w:r>
        <w:t xml:space="preserve"> | </w:t>
      </w:r>
      <w:hyperlink>
        <w:r w:rsidR="0954F7F2" w:rsidRPr="274C9EB8">
          <w:rPr>
            <w:rStyle w:val="Hyperlink"/>
          </w:rPr>
          <w:t>michael.steger</w:t>
        </w:r>
        <w:r w:rsidRPr="274C9EB8">
          <w:rPr>
            <w:rStyle w:val="Hyperlink"/>
          </w:rPr>
          <w:t>@klimabuendnis.at</w:t>
        </w:r>
      </w:hyperlink>
    </w:p>
    <w:p w14:paraId="686C5B32" w14:textId="51E07ADA" w:rsidR="274C9EB8" w:rsidRDefault="274C9EB8" w:rsidP="274C9EB8">
      <w:pPr>
        <w:spacing w:before="240" w:after="240"/>
        <w:sectPr w:rsidR="274C9EB8">
          <w:headerReference w:type="default" r:id="rId10"/>
          <w:footerReference w:type="default" r:id="rId11"/>
          <w:pgSz w:w="11906" w:h="16838"/>
          <w:pgMar w:top="2777" w:right="680" w:bottom="1134" w:left="1134" w:header="856" w:footer="567" w:gutter="0"/>
          <w:pgNumType w:start="1"/>
          <w:cols w:space="720"/>
          <w:formProt w:val="0"/>
          <w:docGrid w:linePitch="360"/>
        </w:sectPr>
      </w:pPr>
    </w:p>
    <w:p w14:paraId="7B509684" w14:textId="2651F9C8" w:rsidR="274C9EB8" w:rsidRDefault="274C9EB8" w:rsidP="274C9EB8">
      <w:pPr>
        <w:rPr>
          <w:b/>
          <w:bCs/>
        </w:rPr>
      </w:pPr>
    </w:p>
    <w:sectPr w:rsidR="274C9EB8">
      <w:headerReference w:type="default" r:id="rId12"/>
      <w:footerReference w:type="default" r:id="rId13"/>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89A07" w14:textId="77777777" w:rsidR="007C6F41" w:rsidRDefault="007C6F41">
      <w:r>
        <w:separator/>
      </w:r>
    </w:p>
  </w:endnote>
  <w:endnote w:type="continuationSeparator" w:id="0">
    <w:p w14:paraId="55081543" w14:textId="77777777" w:rsidR="007C6F41" w:rsidRDefault="007C6F41">
      <w:r>
        <w:continuationSeparator/>
      </w:r>
    </w:p>
  </w:endnote>
  <w:endnote w:type="continuationNotice" w:id="1">
    <w:p w14:paraId="41DEBBCD" w14:textId="77777777" w:rsidR="007C6F41" w:rsidRDefault="007C6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1102B" w14:textId="748ABBD1" w:rsidR="00372D87" w:rsidRDefault="005456BC">
    <w:pPr>
      <w:pStyle w:val="Footer"/>
    </w:pPr>
    <w:r>
      <w:t>Ganz Tirol radelt</w:t>
    </w:r>
    <w:r>
      <w:br/>
      <w:t xml:space="preserve">Seite </w:t>
    </w:r>
    <w:r>
      <w:fldChar w:fldCharType="begin"/>
    </w:r>
    <w:r>
      <w:instrText xml:space="preserve"> PAGE </w:instrText>
    </w:r>
    <w:r>
      <w:fldChar w:fldCharType="separate"/>
    </w:r>
    <w:r w:rsidR="002A57C4">
      <w:rPr>
        <w:noProof/>
      </w:rPr>
      <w:t>2</w:t>
    </w:r>
    <w:r>
      <w:fldChar w:fldCharType="end"/>
    </w:r>
    <w:r>
      <w:t xml:space="preserve"> I </w:t>
    </w:r>
    <w:r>
      <w:fldChar w:fldCharType="begin"/>
    </w:r>
    <w:r>
      <w:instrText xml:space="preserve"> NUMPAGES </w:instrText>
    </w:r>
    <w:r>
      <w:fldChar w:fldCharType="separate"/>
    </w:r>
    <w:r w:rsidR="002A57C4">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396" w14:textId="77777777" w:rsidR="00372D87" w:rsidRDefault="00372D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4D004" w14:textId="77777777" w:rsidR="007C6F41" w:rsidRDefault="007C6F41">
      <w:r>
        <w:separator/>
      </w:r>
    </w:p>
  </w:footnote>
  <w:footnote w:type="continuationSeparator" w:id="0">
    <w:p w14:paraId="44316554" w14:textId="77777777" w:rsidR="007C6F41" w:rsidRDefault="007C6F41">
      <w:r>
        <w:continuationSeparator/>
      </w:r>
    </w:p>
  </w:footnote>
  <w:footnote w:type="continuationNotice" w:id="1">
    <w:p w14:paraId="19F4F357" w14:textId="77777777" w:rsidR="007C6F41" w:rsidRDefault="007C6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B5DC" w14:textId="77777777" w:rsidR="00372D87" w:rsidRDefault="005456BC">
    <w:pPr>
      <w:pStyle w:val="Header"/>
      <w:rPr>
        <w:rFonts w:ascii="Roboto" w:hAnsi="Roboto"/>
      </w:rPr>
    </w:pPr>
    <w:r>
      <w:rPr>
        <w:rFonts w:ascii="Roboto" w:hAnsi="Roboto"/>
        <w:noProof/>
        <w:lang w:eastAsia="de-AT" w:bidi="ar-SA"/>
      </w:rPr>
      <w:drawing>
        <wp:anchor distT="0" distB="0" distL="0" distR="0" simplePos="0" relativeHeight="251658240" behindDoc="1" locked="0" layoutInCell="0" allowOverlap="1" wp14:anchorId="661BDF03" wp14:editId="07777777">
          <wp:simplePos x="0" y="0"/>
          <wp:positionH relativeFrom="margin">
            <wp:align>right</wp:align>
          </wp:positionH>
          <wp:positionV relativeFrom="paragraph">
            <wp:posOffset>-92075</wp:posOffset>
          </wp:positionV>
          <wp:extent cx="1871345" cy="828040"/>
          <wp:effectExtent l="0" t="0" r="0" b="0"/>
          <wp:wrapNone/>
          <wp:docPr id="1"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97" descr="Ein Bild, das Text enthält.&#10;&#10;Automatisch generierte Beschreibung"/>
                  <pic:cNvPicPr>
                    <a:picLocks noChangeAspect="1" noChangeArrowheads="1"/>
                  </pic:cNvPicPr>
                </pic:nvPicPr>
                <pic:blipFill>
                  <a:blip r:embed="rId1"/>
                  <a:stretch>
                    <a:fillRect/>
                  </a:stretch>
                </pic:blipFill>
                <pic:spPr bwMode="auto">
                  <a:xfrm>
                    <a:off x="0" y="0"/>
                    <a:ext cx="1871345" cy="828040"/>
                  </a:xfrm>
                  <a:prstGeom prst="rect">
                    <a:avLst/>
                  </a:prstGeom>
                </pic:spPr>
              </pic:pic>
            </a:graphicData>
          </a:graphic>
        </wp:anchor>
      </w:drawing>
    </w:r>
  </w:p>
  <w:p w14:paraId="51A10553" w14:textId="6A589451" w:rsidR="00372D87" w:rsidRDefault="4B3DDF32">
    <w:pPr>
      <w:pStyle w:val="Header"/>
      <w:rPr>
        <w:rFonts w:ascii="Roboto" w:hAnsi="Roboto"/>
        <w:sz w:val="16"/>
        <w:szCs w:val="16"/>
      </w:rPr>
    </w:pPr>
    <w:r w:rsidRPr="4B3DDF32">
      <w:rPr>
        <w:rFonts w:ascii="Roboto" w:hAnsi="Roboto"/>
      </w:rPr>
      <w:t>PA- Tirol radelt zum AktionsstarT</w:t>
    </w:r>
    <w:r w:rsidRPr="4B3DDF32">
      <w:rPr>
        <w:rFonts w:ascii="Roboto" w:hAnsi="Roboto"/>
        <w:sz w:val="16"/>
        <w:szCs w:val="16"/>
      </w:rPr>
      <w:t xml:space="preserve"> </w:t>
    </w:r>
  </w:p>
  <w:p w14:paraId="655FEE89" w14:textId="0C7C16A5" w:rsidR="00372D87" w:rsidRDefault="4B3DDF32" w:rsidP="274C9EB8">
    <w:pPr>
      <w:pStyle w:val="Header"/>
      <w:tabs>
        <w:tab w:val="left" w:pos="8261"/>
      </w:tabs>
      <w:rPr>
        <w:rFonts w:ascii="Roboto" w:hAnsi="Roboto"/>
        <w:b w:val="0"/>
        <w:sz w:val="18"/>
        <w:szCs w:val="18"/>
      </w:rPr>
    </w:pPr>
    <w:r w:rsidRPr="4B3DDF32">
      <w:rPr>
        <w:rFonts w:ascii="Roboto" w:hAnsi="Roboto"/>
        <w:b w:val="0"/>
        <w:sz w:val="18"/>
        <w:szCs w:val="18"/>
      </w:rPr>
      <w:t xml:space="preserve">innsbruck, 26.3.2023 </w:t>
    </w:r>
    <w:r w:rsidR="274C9EB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77777777" w:rsidR="00372D87" w:rsidRDefault="00372D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5761AA"/>
    <w:rsid w:val="00063408"/>
    <w:rsid w:val="000779D6"/>
    <w:rsid w:val="000F11FB"/>
    <w:rsid w:val="00144BC3"/>
    <w:rsid w:val="00147AD0"/>
    <w:rsid w:val="0016E42E"/>
    <w:rsid w:val="001A01AA"/>
    <w:rsid w:val="002320D4"/>
    <w:rsid w:val="00292DB3"/>
    <w:rsid w:val="002A57C4"/>
    <w:rsid w:val="002F5B98"/>
    <w:rsid w:val="00372D87"/>
    <w:rsid w:val="003F654E"/>
    <w:rsid w:val="00511267"/>
    <w:rsid w:val="005456BC"/>
    <w:rsid w:val="00557552"/>
    <w:rsid w:val="00607DD9"/>
    <w:rsid w:val="006737EC"/>
    <w:rsid w:val="00680131"/>
    <w:rsid w:val="00702A7D"/>
    <w:rsid w:val="00716909"/>
    <w:rsid w:val="007317F3"/>
    <w:rsid w:val="00732788"/>
    <w:rsid w:val="007C6F41"/>
    <w:rsid w:val="00801A97"/>
    <w:rsid w:val="00841C6F"/>
    <w:rsid w:val="00852B6D"/>
    <w:rsid w:val="00A119F8"/>
    <w:rsid w:val="00A4126E"/>
    <w:rsid w:val="00BA123C"/>
    <w:rsid w:val="00CC7953"/>
    <w:rsid w:val="00CE7FA0"/>
    <w:rsid w:val="00D46151"/>
    <w:rsid w:val="00E46D47"/>
    <w:rsid w:val="00EE5371"/>
    <w:rsid w:val="00FA7B7E"/>
    <w:rsid w:val="0182CBA9"/>
    <w:rsid w:val="01E96216"/>
    <w:rsid w:val="026849B4"/>
    <w:rsid w:val="0289C90A"/>
    <w:rsid w:val="040A7177"/>
    <w:rsid w:val="041F605C"/>
    <w:rsid w:val="0498FE95"/>
    <w:rsid w:val="04A37063"/>
    <w:rsid w:val="05857F25"/>
    <w:rsid w:val="059FEA76"/>
    <w:rsid w:val="05C2C4F0"/>
    <w:rsid w:val="062BCC12"/>
    <w:rsid w:val="063ADCD2"/>
    <w:rsid w:val="068E38D7"/>
    <w:rsid w:val="06B274ED"/>
    <w:rsid w:val="076E3123"/>
    <w:rsid w:val="078D0F83"/>
    <w:rsid w:val="07C6D7A5"/>
    <w:rsid w:val="07CF9F08"/>
    <w:rsid w:val="08137AD5"/>
    <w:rsid w:val="0831D92F"/>
    <w:rsid w:val="083D754F"/>
    <w:rsid w:val="0849A14B"/>
    <w:rsid w:val="087FE0EF"/>
    <w:rsid w:val="08883997"/>
    <w:rsid w:val="08C344B8"/>
    <w:rsid w:val="08DDEFD5"/>
    <w:rsid w:val="0954F7F2"/>
    <w:rsid w:val="09891831"/>
    <w:rsid w:val="09A9A937"/>
    <w:rsid w:val="09E22EAA"/>
    <w:rsid w:val="0A3748C7"/>
    <w:rsid w:val="0A599B2D"/>
    <w:rsid w:val="0A7C54BF"/>
    <w:rsid w:val="0BB4F0AC"/>
    <w:rsid w:val="0C9805FC"/>
    <w:rsid w:val="0CC0B8F3"/>
    <w:rsid w:val="0D85B7FC"/>
    <w:rsid w:val="0D924F28"/>
    <w:rsid w:val="0DC03C64"/>
    <w:rsid w:val="0E2BC39E"/>
    <w:rsid w:val="0E33D65D"/>
    <w:rsid w:val="0E80225F"/>
    <w:rsid w:val="0F50D80D"/>
    <w:rsid w:val="0FCFA6BE"/>
    <w:rsid w:val="0FF859B5"/>
    <w:rsid w:val="10063ECD"/>
    <w:rsid w:val="101BF2C0"/>
    <w:rsid w:val="10EB9643"/>
    <w:rsid w:val="10F38DC1"/>
    <w:rsid w:val="115761AA"/>
    <w:rsid w:val="11C63302"/>
    <w:rsid w:val="1295F6DF"/>
    <w:rsid w:val="12BFD310"/>
    <w:rsid w:val="12DFBCFE"/>
    <w:rsid w:val="1422ADBA"/>
    <w:rsid w:val="145D6E66"/>
    <w:rsid w:val="148FDDB8"/>
    <w:rsid w:val="14DD4381"/>
    <w:rsid w:val="1517055D"/>
    <w:rsid w:val="167014A4"/>
    <w:rsid w:val="18319FDA"/>
    <w:rsid w:val="18346135"/>
    <w:rsid w:val="1876B4EA"/>
    <w:rsid w:val="18C4E19C"/>
    <w:rsid w:val="195F26C1"/>
    <w:rsid w:val="19738A5E"/>
    <w:rsid w:val="19902861"/>
    <w:rsid w:val="19A7B566"/>
    <w:rsid w:val="19CD8FAB"/>
    <w:rsid w:val="19EA5A9F"/>
    <w:rsid w:val="1A30B0AE"/>
    <w:rsid w:val="1BA489C6"/>
    <w:rsid w:val="1BBE38C1"/>
    <w:rsid w:val="1D21FB61"/>
    <w:rsid w:val="1D74A152"/>
    <w:rsid w:val="1EA745DE"/>
    <w:rsid w:val="1EDB1D77"/>
    <w:rsid w:val="1F0AC901"/>
    <w:rsid w:val="1F1071B3"/>
    <w:rsid w:val="1FDA02B1"/>
    <w:rsid w:val="20378B1C"/>
    <w:rsid w:val="20C47195"/>
    <w:rsid w:val="20FE1C2A"/>
    <w:rsid w:val="2109EC44"/>
    <w:rsid w:val="22D00D06"/>
    <w:rsid w:val="23356F4F"/>
    <w:rsid w:val="23E3E2D6"/>
    <w:rsid w:val="23F0A03A"/>
    <w:rsid w:val="24A28241"/>
    <w:rsid w:val="2550FDCA"/>
    <w:rsid w:val="25DE4ABC"/>
    <w:rsid w:val="26AFC5C6"/>
    <w:rsid w:val="26D23EC4"/>
    <w:rsid w:val="26FF1D4B"/>
    <w:rsid w:val="271B8398"/>
    <w:rsid w:val="2729F75B"/>
    <w:rsid w:val="274C9EB8"/>
    <w:rsid w:val="275D1EF6"/>
    <w:rsid w:val="288414DA"/>
    <w:rsid w:val="28F0F834"/>
    <w:rsid w:val="28F481DC"/>
    <w:rsid w:val="29A0B10A"/>
    <w:rsid w:val="29A8EA4B"/>
    <w:rsid w:val="29C09ABC"/>
    <w:rsid w:val="29EF0C9E"/>
    <w:rsid w:val="2A6DB815"/>
    <w:rsid w:val="2A76D1FE"/>
    <w:rsid w:val="2AA3BA09"/>
    <w:rsid w:val="2AEAC13A"/>
    <w:rsid w:val="2B3243A3"/>
    <w:rsid w:val="2B417AD5"/>
    <w:rsid w:val="2B53737A"/>
    <w:rsid w:val="2B5C6B1D"/>
    <w:rsid w:val="2B66398C"/>
    <w:rsid w:val="2BC4EEF3"/>
    <w:rsid w:val="2BF6BD77"/>
    <w:rsid w:val="2C0317C5"/>
    <w:rsid w:val="2C44E120"/>
    <w:rsid w:val="2CCACE7B"/>
    <w:rsid w:val="2D7BBDF3"/>
    <w:rsid w:val="2E6DC9CB"/>
    <w:rsid w:val="2E768E5F"/>
    <w:rsid w:val="2E78ED44"/>
    <w:rsid w:val="2EA00366"/>
    <w:rsid w:val="2EC0236D"/>
    <w:rsid w:val="2F57B36B"/>
    <w:rsid w:val="2FE0D1AB"/>
    <w:rsid w:val="30D8F7DB"/>
    <w:rsid w:val="325E2A15"/>
    <w:rsid w:val="3331DED7"/>
    <w:rsid w:val="33A67CEF"/>
    <w:rsid w:val="347F66BE"/>
    <w:rsid w:val="349F4CFA"/>
    <w:rsid w:val="34EDB835"/>
    <w:rsid w:val="354A4B91"/>
    <w:rsid w:val="354B1E96"/>
    <w:rsid w:val="35AC68FE"/>
    <w:rsid w:val="35C20E3C"/>
    <w:rsid w:val="35C63788"/>
    <w:rsid w:val="35F3B4BC"/>
    <w:rsid w:val="36042DFD"/>
    <w:rsid w:val="361DDC22"/>
    <w:rsid w:val="36869723"/>
    <w:rsid w:val="36F89520"/>
    <w:rsid w:val="37274F7E"/>
    <w:rsid w:val="3748395F"/>
    <w:rsid w:val="3848928F"/>
    <w:rsid w:val="38B93A1B"/>
    <w:rsid w:val="38F99ED2"/>
    <w:rsid w:val="38FDD84A"/>
    <w:rsid w:val="3948EC29"/>
    <w:rsid w:val="39A81259"/>
    <w:rsid w:val="39BF6E9F"/>
    <w:rsid w:val="39E35C9F"/>
    <w:rsid w:val="3A1E8FB9"/>
    <w:rsid w:val="3A7A2305"/>
    <w:rsid w:val="3ABDE729"/>
    <w:rsid w:val="3AEAE4A1"/>
    <w:rsid w:val="3B0E8E7E"/>
    <w:rsid w:val="3B4E2DF1"/>
    <w:rsid w:val="3B97D984"/>
    <w:rsid w:val="3BDF164C"/>
    <w:rsid w:val="3BF3EA61"/>
    <w:rsid w:val="3C030F73"/>
    <w:rsid w:val="3C7E233D"/>
    <w:rsid w:val="3CD74D62"/>
    <w:rsid w:val="3CE79CB5"/>
    <w:rsid w:val="3D3941F8"/>
    <w:rsid w:val="3DA66903"/>
    <w:rsid w:val="3DBBD3CF"/>
    <w:rsid w:val="3DF06221"/>
    <w:rsid w:val="3EAA1FFE"/>
    <w:rsid w:val="3F57A430"/>
    <w:rsid w:val="3F68E056"/>
    <w:rsid w:val="3F8AB881"/>
    <w:rsid w:val="400B8FA7"/>
    <w:rsid w:val="407A50E3"/>
    <w:rsid w:val="409D9B73"/>
    <w:rsid w:val="40A04B6B"/>
    <w:rsid w:val="417AA8F5"/>
    <w:rsid w:val="41C17A8E"/>
    <w:rsid w:val="41D64EA3"/>
    <w:rsid w:val="41E3DFBC"/>
    <w:rsid w:val="42040026"/>
    <w:rsid w:val="42EB5724"/>
    <w:rsid w:val="433DE3C6"/>
    <w:rsid w:val="434EF49F"/>
    <w:rsid w:val="449E2DA1"/>
    <w:rsid w:val="450C4890"/>
    <w:rsid w:val="452F0222"/>
    <w:rsid w:val="45A34C6F"/>
    <w:rsid w:val="45FE8B31"/>
    <w:rsid w:val="4627705F"/>
    <w:rsid w:val="468929A3"/>
    <w:rsid w:val="468BD823"/>
    <w:rsid w:val="46D6BE60"/>
    <w:rsid w:val="471DDFBE"/>
    <w:rsid w:val="47E252F3"/>
    <w:rsid w:val="47E66468"/>
    <w:rsid w:val="4838F7BF"/>
    <w:rsid w:val="492AB9D6"/>
    <w:rsid w:val="4980B99F"/>
    <w:rsid w:val="49BE29F9"/>
    <w:rsid w:val="49CA7FD7"/>
    <w:rsid w:val="4A731BCC"/>
    <w:rsid w:val="4B3DDF32"/>
    <w:rsid w:val="4B761714"/>
    <w:rsid w:val="4B7ABD0D"/>
    <w:rsid w:val="4C0100E1"/>
    <w:rsid w:val="4C09D4A1"/>
    <w:rsid w:val="4D3A1407"/>
    <w:rsid w:val="4DC8C8AA"/>
    <w:rsid w:val="4DD9E51F"/>
    <w:rsid w:val="4E2D8263"/>
    <w:rsid w:val="4E972510"/>
    <w:rsid w:val="4EB47FB5"/>
    <w:rsid w:val="4F849B63"/>
    <w:rsid w:val="502FBC7B"/>
    <w:rsid w:val="512CA2F6"/>
    <w:rsid w:val="519054F5"/>
    <w:rsid w:val="51C93BDE"/>
    <w:rsid w:val="51E617F2"/>
    <w:rsid w:val="527FB594"/>
    <w:rsid w:val="52E344DA"/>
    <w:rsid w:val="5353DD92"/>
    <w:rsid w:val="536D05EF"/>
    <w:rsid w:val="536FD7B2"/>
    <w:rsid w:val="54EFADF3"/>
    <w:rsid w:val="551BD3B3"/>
    <w:rsid w:val="55314951"/>
    <w:rsid w:val="5545AC51"/>
    <w:rsid w:val="5595A916"/>
    <w:rsid w:val="5616C75C"/>
    <w:rsid w:val="56CD19B2"/>
    <w:rsid w:val="57387677"/>
    <w:rsid w:val="57D4A8C4"/>
    <w:rsid w:val="582D0F9A"/>
    <w:rsid w:val="583B71BF"/>
    <w:rsid w:val="58549A1C"/>
    <w:rsid w:val="5869760B"/>
    <w:rsid w:val="5A8AA05C"/>
    <w:rsid w:val="5B0C4986"/>
    <w:rsid w:val="5B156006"/>
    <w:rsid w:val="5B27B06C"/>
    <w:rsid w:val="5B731281"/>
    <w:rsid w:val="5B8C3ADE"/>
    <w:rsid w:val="5C36B73F"/>
    <w:rsid w:val="5C663215"/>
    <w:rsid w:val="5C9A476A"/>
    <w:rsid w:val="5CD66BB1"/>
    <w:rsid w:val="5CE89BAD"/>
    <w:rsid w:val="5D0EE2E2"/>
    <w:rsid w:val="5D3795D9"/>
    <w:rsid w:val="5D6C47E6"/>
    <w:rsid w:val="5DFFB178"/>
    <w:rsid w:val="600260AC"/>
    <w:rsid w:val="600E0C73"/>
    <w:rsid w:val="609D04FC"/>
    <w:rsid w:val="60BA988C"/>
    <w:rsid w:val="60FF3EB5"/>
    <w:rsid w:val="61DC3BA2"/>
    <w:rsid w:val="625668ED"/>
    <w:rsid w:val="6293011C"/>
    <w:rsid w:val="629491C5"/>
    <w:rsid w:val="62D8CEF4"/>
    <w:rsid w:val="63175B6B"/>
    <w:rsid w:val="6336AFF6"/>
    <w:rsid w:val="634D9B0F"/>
    <w:rsid w:val="6390D509"/>
    <w:rsid w:val="64306226"/>
    <w:rsid w:val="64581B9D"/>
    <w:rsid w:val="64832FED"/>
    <w:rsid w:val="654F5AA1"/>
    <w:rsid w:val="65CC3287"/>
    <w:rsid w:val="65F19B00"/>
    <w:rsid w:val="6610F0F6"/>
    <w:rsid w:val="6693B686"/>
    <w:rsid w:val="66D15C78"/>
    <w:rsid w:val="67E6BB73"/>
    <w:rsid w:val="6832BDE5"/>
    <w:rsid w:val="6833F0CB"/>
    <w:rsid w:val="687185C5"/>
    <w:rsid w:val="68A61417"/>
    <w:rsid w:val="68AC8214"/>
    <w:rsid w:val="6924A556"/>
    <w:rsid w:val="6959A957"/>
    <w:rsid w:val="6A41E478"/>
    <w:rsid w:val="6A97B197"/>
    <w:rsid w:val="6AC75D21"/>
    <w:rsid w:val="6AE49E9C"/>
    <w:rsid w:val="6B212332"/>
    <w:rsid w:val="6BA4CD9B"/>
    <w:rsid w:val="6BCEDADD"/>
    <w:rsid w:val="6D02206A"/>
    <w:rsid w:val="6D03F545"/>
    <w:rsid w:val="6D27759F"/>
    <w:rsid w:val="6D5A6C86"/>
    <w:rsid w:val="6D79853A"/>
    <w:rsid w:val="6D7EAF3E"/>
    <w:rsid w:val="6D81DEB0"/>
    <w:rsid w:val="6EC8C493"/>
    <w:rsid w:val="70122E47"/>
    <w:rsid w:val="717AA4E0"/>
    <w:rsid w:val="726CE04B"/>
    <w:rsid w:val="72D8254D"/>
    <w:rsid w:val="72E398B4"/>
    <w:rsid w:val="7375E1D1"/>
    <w:rsid w:val="73CD466D"/>
    <w:rsid w:val="745ABFBC"/>
    <w:rsid w:val="74D13D1C"/>
    <w:rsid w:val="74D8DB00"/>
    <w:rsid w:val="7612D22B"/>
    <w:rsid w:val="768DDCB7"/>
    <w:rsid w:val="775D0922"/>
    <w:rsid w:val="7760D070"/>
    <w:rsid w:val="781A9870"/>
    <w:rsid w:val="7914F88C"/>
    <w:rsid w:val="791F0836"/>
    <w:rsid w:val="798B965E"/>
    <w:rsid w:val="7A2646D1"/>
    <w:rsid w:val="7A38195E"/>
    <w:rsid w:val="7ACA0140"/>
    <w:rsid w:val="7B96DF5B"/>
    <w:rsid w:val="7C1B1936"/>
    <w:rsid w:val="7C417D7A"/>
    <w:rsid w:val="7D4F052F"/>
    <w:rsid w:val="7D9CC08E"/>
    <w:rsid w:val="7DAD31FB"/>
    <w:rsid w:val="7DB6E997"/>
    <w:rsid w:val="7F49315D"/>
    <w:rsid w:val="7F52B9F8"/>
    <w:rsid w:val="7F6BE255"/>
    <w:rsid w:val="7F7E7B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DF03"/>
  <w15:docId w15:val="{90CCBDEF-CBDE-49F2-A28A-AE1FF370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de-A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heme="minorHAnsi" w:hAnsiTheme="minorHAnsi"/>
      <w:b/>
      <w:color w:val="92D050"/>
      <w:sz w:val="22"/>
      <w:szCs w:val="22"/>
    </w:rPr>
  </w:style>
  <w:style w:type="character" w:styleId="FollowedHyperlink">
    <w:name w:val="FollowedHyperlink"/>
    <w:basedOn w:val="DefaultParagraphFont"/>
    <w:rPr>
      <w:color w:val="954F72" w:themeColor="followedHyperlink"/>
      <w:u w:val="single"/>
    </w:rPr>
  </w:style>
  <w:style w:type="paragraph" w:customStyle="1" w:styleId="berschrift">
    <w:name w:val="Überschrift"/>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Verzeichnis">
    <w:name w:val="Verzeichnis"/>
    <w:basedOn w:val="Normal"/>
    <w:qFormat/>
    <w:pPr>
      <w:suppressLineNumbers/>
    </w:pPr>
  </w:style>
  <w:style w:type="paragraph" w:customStyle="1" w:styleId="Kopf-undFuzeile">
    <w:name w:val="Kopf- und Fußzeile"/>
    <w:basedOn w:val="Normal"/>
    <w:qFormat/>
  </w:style>
  <w:style w:type="paragraph" w:styleId="Header">
    <w:name w:val="header"/>
    <w:pPr>
      <w:spacing w:line="276" w:lineRule="auto"/>
    </w:pPr>
    <w:rPr>
      <w:rFonts w:asciiTheme="minorHAnsi" w:hAnsiTheme="minorHAnsi"/>
      <w:b/>
      <w:caps/>
      <w:color w:val="595959"/>
      <w:sz w:val="32"/>
      <w:szCs w:val="32"/>
    </w:rPr>
  </w:style>
  <w:style w:type="paragraph" w:styleId="Footer">
    <w:name w:val="footer"/>
    <w:pPr>
      <w:tabs>
        <w:tab w:val="center" w:pos="4536"/>
        <w:tab w:val="right" w:pos="9072"/>
      </w:tabs>
      <w:spacing w:line="276" w:lineRule="auto"/>
    </w:pPr>
    <w:rPr>
      <w:rFonts w:asciiTheme="minorHAnsi" w:hAnsiTheme="minorHAnsi"/>
      <w:caps/>
      <w:color w:val="595959"/>
      <w:sz w:val="16"/>
      <w:szCs w:val="16"/>
      <w:lang w:val="en-AU"/>
    </w:rPr>
  </w:style>
  <w:style w:type="character" w:styleId="CommentReference">
    <w:name w:val="annotation reference"/>
    <w:basedOn w:val="DefaultParagraphFont"/>
    <w:uiPriority w:val="99"/>
    <w:semiHidden/>
    <w:unhideWhenUsed/>
    <w:rsid w:val="00E46D47"/>
    <w:rPr>
      <w:sz w:val="16"/>
      <w:szCs w:val="16"/>
    </w:rPr>
  </w:style>
  <w:style w:type="paragraph" w:styleId="CommentText">
    <w:name w:val="annotation text"/>
    <w:basedOn w:val="Normal"/>
    <w:link w:val="CommentTextChar"/>
    <w:uiPriority w:val="99"/>
    <w:semiHidden/>
    <w:unhideWhenUsed/>
    <w:rsid w:val="00E46D47"/>
    <w:rPr>
      <w:rFonts w:cs="Mangal"/>
      <w:sz w:val="20"/>
      <w:szCs w:val="18"/>
    </w:rPr>
  </w:style>
  <w:style w:type="character" w:customStyle="1" w:styleId="CommentTextChar">
    <w:name w:val="Comment Text Char"/>
    <w:basedOn w:val="DefaultParagraphFont"/>
    <w:link w:val="CommentText"/>
    <w:uiPriority w:val="99"/>
    <w:semiHidden/>
    <w:rsid w:val="00E46D47"/>
    <w:rPr>
      <w:rFonts w:cs="Mangal"/>
      <w:sz w:val="20"/>
      <w:szCs w:val="18"/>
    </w:rPr>
  </w:style>
  <w:style w:type="paragraph" w:styleId="CommentSubject">
    <w:name w:val="annotation subject"/>
    <w:basedOn w:val="CommentText"/>
    <w:next w:val="CommentText"/>
    <w:link w:val="CommentSubjectChar"/>
    <w:uiPriority w:val="99"/>
    <w:semiHidden/>
    <w:unhideWhenUsed/>
    <w:rsid w:val="00E46D47"/>
    <w:rPr>
      <w:b/>
      <w:bCs/>
    </w:rPr>
  </w:style>
  <w:style w:type="character" w:customStyle="1" w:styleId="CommentSubjectChar">
    <w:name w:val="Comment Subject Char"/>
    <w:basedOn w:val="CommentTextChar"/>
    <w:link w:val="CommentSubject"/>
    <w:uiPriority w:val="99"/>
    <w:semiHidden/>
    <w:rsid w:val="00E46D47"/>
    <w:rPr>
      <w:rFonts w:cs="Mangal"/>
      <w:b/>
      <w:bCs/>
      <w:sz w:val="20"/>
      <w:szCs w:val="18"/>
    </w:rPr>
  </w:style>
  <w:style w:type="paragraph" w:styleId="BalloonText">
    <w:name w:val="Balloon Text"/>
    <w:basedOn w:val="Normal"/>
    <w:link w:val="BalloonTextChar"/>
    <w:uiPriority w:val="99"/>
    <w:semiHidden/>
    <w:unhideWhenUsed/>
    <w:rsid w:val="00E46D47"/>
    <w:rPr>
      <w:rFonts w:ascii="Segoe UI" w:hAnsi="Segoe UI" w:cs="Mangal"/>
      <w:sz w:val="18"/>
      <w:szCs w:val="16"/>
    </w:rPr>
  </w:style>
  <w:style w:type="character" w:customStyle="1" w:styleId="BalloonTextChar">
    <w:name w:val="Balloon Text Char"/>
    <w:basedOn w:val="DefaultParagraphFont"/>
    <w:link w:val="BalloonText"/>
    <w:uiPriority w:val="99"/>
    <w:semiHidden/>
    <w:rsid w:val="00E46D47"/>
    <w:rPr>
      <w:rFonts w:ascii="Segoe UI" w:hAnsi="Segoe UI" w:cs="Mangal"/>
      <w:sz w:val="18"/>
      <w:szCs w:val="16"/>
    </w:rPr>
  </w:style>
  <w:style w:type="paragraph" w:styleId="Revision">
    <w:name w:val="Revision"/>
    <w:hidden/>
    <w:uiPriority w:val="99"/>
    <w:semiHidden/>
    <w:rsid w:val="00702A7D"/>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irolradelt.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8" ma:contentTypeDescription="Ein neues Dokument erstellen." ma:contentTypeScope="" ma:versionID="95a280e0b9e940e80f25edffba86f499">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a4bcc85c3450e177944b0641e2d56f24"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Props1.xml><?xml version="1.0" encoding="utf-8"?>
<ds:datastoreItem xmlns:ds="http://schemas.openxmlformats.org/officeDocument/2006/customXml" ds:itemID="{A5312F6E-B051-4DCC-8CF5-D80F389B64A5}">
  <ds:schemaRefs>
    <ds:schemaRef ds:uri="http://schemas.microsoft.com/sharepoint/v3/contenttype/forms"/>
  </ds:schemaRefs>
</ds:datastoreItem>
</file>

<file path=customXml/itemProps2.xml><?xml version="1.0" encoding="utf-8"?>
<ds:datastoreItem xmlns:ds="http://schemas.openxmlformats.org/officeDocument/2006/customXml" ds:itemID="{A0DC1720-88FA-4C1C-9B8B-0F4930EA0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191A2-476F-4414-B141-160C77965B27}">
  <ds:schemaRefs>
    <ds:schemaRef ds:uri="http://schemas.microsoft.com/office/2006/metadata/properties"/>
    <ds:schemaRef ds:uri="http://schemas.microsoft.com/office/infopath/2007/PartnerControls"/>
    <ds:schemaRef ds:uri="0ce8ef0b-2e2e-42a2-b1ce-52ed455f18a8"/>
    <ds:schemaRef ds:uri="5bf81ae9-5e76-4244-8133-11a5eb7cb7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3438</Characters>
  <Application>Microsoft Office Word</Application>
  <DocSecurity>4</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Milewski</dc:creator>
  <cp:keywords/>
  <dc:description/>
  <cp:lastModifiedBy>Michael Steger</cp:lastModifiedBy>
  <cp:revision>5</cp:revision>
  <dcterms:created xsi:type="dcterms:W3CDTF">2024-03-25T16:37:00Z</dcterms:created>
  <dcterms:modified xsi:type="dcterms:W3CDTF">2024-03-26T10:34:00Z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